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AC436" w14:textId="4EBBF6B5" w:rsidR="00622431" w:rsidRDefault="00622431">
      <w:pPr>
        <w:pStyle w:val="Heading10"/>
        <w:widowControl/>
        <w:spacing w:before="40" w:after="40"/>
        <w:jc w:val="center"/>
        <w:outlineLvl w:val="0"/>
        <w:rPr>
          <w:rFonts w:ascii="Times New Roman" w:hAnsi="Times New Roman"/>
          <w:caps/>
          <w:sz w:val="32"/>
        </w:rPr>
      </w:pPr>
      <w:bookmarkStart w:id="0" w:name="_GoBack"/>
      <w:bookmarkEnd w:id="0"/>
      <w:r>
        <w:rPr>
          <w:rFonts w:ascii="Times New Roman" w:hAnsi="Times New Roman"/>
          <w:caps/>
          <w:sz w:val="32"/>
        </w:rPr>
        <w:t xml:space="preserve">Request for University of Wyoming </w:t>
      </w:r>
    </w:p>
    <w:p w14:paraId="5C362D19" w14:textId="77777777" w:rsidR="00622431" w:rsidRDefault="00622431">
      <w:pPr>
        <w:pStyle w:val="Heading10"/>
        <w:widowControl/>
        <w:spacing w:before="40" w:after="40"/>
        <w:jc w:val="center"/>
        <w:outlineLvl w:val="0"/>
        <w:rPr>
          <w:rFonts w:ascii="Times New Roman" w:hAnsi="Times New Roman"/>
          <w:caps/>
          <w:sz w:val="32"/>
        </w:rPr>
      </w:pPr>
      <w:r>
        <w:rPr>
          <w:rFonts w:ascii="Times New Roman" w:hAnsi="Times New Roman"/>
          <w:caps/>
          <w:sz w:val="32"/>
        </w:rPr>
        <w:t>King Air Support</w:t>
      </w:r>
    </w:p>
    <w:p w14:paraId="256CFDFD" w14:textId="77777777" w:rsidR="00622431" w:rsidRDefault="00622431">
      <w:pPr>
        <w:pStyle w:val="Heading10"/>
        <w:widowControl/>
        <w:spacing w:before="40" w:after="40"/>
        <w:jc w:val="center"/>
        <w:outlineLvl w:val="0"/>
        <w:rPr>
          <w:rFonts w:ascii="Times New Roman" w:hAnsi="Times New Roman"/>
          <w:i/>
          <w:caps/>
          <w:sz w:val="32"/>
        </w:rPr>
      </w:pPr>
    </w:p>
    <w:p w14:paraId="61588795" w14:textId="77777777" w:rsidR="008A0EC6" w:rsidRPr="008A0EC6" w:rsidRDefault="004B6177">
      <w:pPr>
        <w:pStyle w:val="Heading10"/>
        <w:widowControl/>
        <w:spacing w:before="40" w:after="40"/>
        <w:jc w:val="center"/>
        <w:outlineLvl w:val="0"/>
        <w:rPr>
          <w:rFonts w:ascii="Times New Roman" w:hAnsi="Times New Roman"/>
          <w:i/>
          <w:caps/>
          <w:color w:val="FF0000"/>
          <w:sz w:val="32"/>
        </w:rPr>
      </w:pPr>
      <w:r>
        <w:rPr>
          <w:rFonts w:ascii="Times New Roman" w:hAnsi="Times New Roman"/>
          <w:i/>
          <w:caps/>
          <w:color w:val="FF0000"/>
          <w:sz w:val="32"/>
        </w:rPr>
        <w:fldChar w:fldCharType="begin">
          <w:ffData>
            <w:name w:val="Text4"/>
            <w:enabled/>
            <w:calcOnExit w:val="0"/>
            <w:textInput>
              <w:default w:val="Insert project name/acronym here "/>
            </w:textInput>
          </w:ffData>
        </w:fldChar>
      </w:r>
      <w:bookmarkStart w:id="1" w:name="Text4"/>
      <w:r>
        <w:rPr>
          <w:rFonts w:ascii="Times New Roman" w:hAnsi="Times New Roman"/>
          <w:i/>
          <w:caps/>
          <w:color w:val="FF0000"/>
          <w:sz w:val="32"/>
        </w:rPr>
        <w:instrText xml:space="preserve"> FORMTEXT </w:instrText>
      </w:r>
      <w:r>
        <w:rPr>
          <w:rFonts w:ascii="Times New Roman" w:hAnsi="Times New Roman"/>
          <w:i/>
          <w:caps/>
          <w:color w:val="FF0000"/>
          <w:sz w:val="32"/>
        </w:rPr>
      </w:r>
      <w:r>
        <w:rPr>
          <w:rFonts w:ascii="Times New Roman" w:hAnsi="Times New Roman"/>
          <w:i/>
          <w:caps/>
          <w:color w:val="FF0000"/>
          <w:sz w:val="32"/>
        </w:rPr>
        <w:fldChar w:fldCharType="separate"/>
      </w:r>
      <w:r>
        <w:rPr>
          <w:rFonts w:ascii="Times New Roman" w:hAnsi="Times New Roman"/>
          <w:i/>
          <w:caps/>
          <w:noProof/>
          <w:color w:val="FF0000"/>
          <w:sz w:val="32"/>
        </w:rPr>
        <w:t xml:space="preserve">Insert project name/acronym here </w:t>
      </w:r>
      <w:r>
        <w:rPr>
          <w:rFonts w:ascii="Times New Roman" w:hAnsi="Times New Roman"/>
          <w:i/>
          <w:caps/>
          <w:color w:val="FF0000"/>
          <w:sz w:val="32"/>
        </w:rPr>
        <w:fldChar w:fldCharType="end"/>
      </w:r>
      <w:bookmarkEnd w:id="1"/>
    </w:p>
    <w:p w14:paraId="1C565392" w14:textId="77777777" w:rsidR="00622431" w:rsidRDefault="008A0EC6">
      <w:pPr>
        <w:jc w:val="center"/>
        <w:rPr>
          <w:i/>
          <w:color w:val="FF0000"/>
        </w:rPr>
      </w:pPr>
      <w:r>
        <w:rPr>
          <w:i/>
          <w:color w:val="FF0000"/>
        </w:rPr>
        <w:t>Date</w:t>
      </w:r>
      <w:r w:rsidR="00622431">
        <w:rPr>
          <w:i/>
          <w:color w:val="FF0000"/>
        </w:rPr>
        <w:t xml:space="preserve"> submitted</w:t>
      </w:r>
      <w:r>
        <w:rPr>
          <w:i/>
          <w:color w:val="FF0000"/>
        </w:rPr>
        <w:t xml:space="preserve">: </w:t>
      </w:r>
      <w:r w:rsidR="004B6177">
        <w:rPr>
          <w:i/>
          <w:color w:val="FF0000"/>
        </w:rPr>
        <w:fldChar w:fldCharType="begin">
          <w:ffData>
            <w:name w:val="Text3"/>
            <w:enabled/>
            <w:calcOnExit w:val="0"/>
            <w:textInput>
              <w:type w:val="date"/>
              <w:format w:val="d MMMM yyyy"/>
            </w:textInput>
          </w:ffData>
        </w:fldChar>
      </w:r>
      <w:bookmarkStart w:id="2" w:name="Text3"/>
      <w:r w:rsidR="004B6177">
        <w:rPr>
          <w:i/>
          <w:color w:val="FF0000"/>
        </w:rPr>
        <w:instrText xml:space="preserve"> FORMTEXT </w:instrText>
      </w:r>
      <w:r w:rsidR="004B6177">
        <w:rPr>
          <w:i/>
          <w:color w:val="FF0000"/>
        </w:rPr>
      </w:r>
      <w:r w:rsidR="004B6177">
        <w:rPr>
          <w:i/>
          <w:color w:val="FF0000"/>
        </w:rPr>
        <w:fldChar w:fldCharType="separate"/>
      </w:r>
      <w:r w:rsidR="004B6177">
        <w:rPr>
          <w:i/>
          <w:color w:val="FF0000"/>
        </w:rPr>
        <w:t> </w:t>
      </w:r>
      <w:r w:rsidR="004B6177">
        <w:rPr>
          <w:i/>
          <w:color w:val="FF0000"/>
        </w:rPr>
        <w:t> </w:t>
      </w:r>
      <w:r w:rsidR="004B6177">
        <w:rPr>
          <w:i/>
          <w:color w:val="FF0000"/>
        </w:rPr>
        <w:t> </w:t>
      </w:r>
      <w:r w:rsidR="004B6177">
        <w:rPr>
          <w:i/>
          <w:color w:val="FF0000"/>
        </w:rPr>
        <w:t> </w:t>
      </w:r>
      <w:r w:rsidR="004B6177">
        <w:rPr>
          <w:i/>
          <w:color w:val="FF0000"/>
        </w:rPr>
        <w:t> </w:t>
      </w:r>
      <w:r w:rsidR="004B6177">
        <w:rPr>
          <w:i/>
          <w:color w:val="FF0000"/>
        </w:rPr>
        <w:fldChar w:fldCharType="end"/>
      </w:r>
      <w:bookmarkEnd w:id="2"/>
    </w:p>
    <w:p w14:paraId="36D0C5DB" w14:textId="77777777" w:rsidR="00622431" w:rsidRDefault="00622431">
      <w:pPr>
        <w:jc w:val="center"/>
        <w:rPr>
          <w:i/>
        </w:rPr>
      </w:pPr>
    </w:p>
    <w:p w14:paraId="024336C8" w14:textId="193E1834" w:rsidR="008734F7" w:rsidRPr="008734F7" w:rsidRDefault="008734F7" w:rsidP="008734F7">
      <w:r>
        <w:rPr>
          <w:i/>
        </w:rPr>
        <w:t>*</w:t>
      </w:r>
      <w:r w:rsidRPr="008734F7">
        <w:rPr>
          <w:i/>
        </w:rPr>
        <w:t>User information and documentation available at</w:t>
      </w:r>
      <w:r>
        <w:t xml:space="preserve"> </w:t>
      </w:r>
      <w:hyperlink r:id="rId8" w:history="1">
        <w:r w:rsidR="003C75A8">
          <w:rPr>
            <w:rStyle w:val="Hyperlink"/>
          </w:rPr>
          <w:t>http://www.atmos.uwyo.edu/uwka</w:t>
        </w:r>
        <w:r w:rsidR="00716F6F">
          <w:rPr>
            <w:rStyle w:val="Hyperlink"/>
          </w:rPr>
          <w:t>/users</w:t>
        </w:r>
      </w:hyperlink>
      <w:r>
        <w:t xml:space="preserve"> </w:t>
      </w:r>
    </w:p>
    <w:p w14:paraId="6799506D" w14:textId="77777777" w:rsidR="00F2390A" w:rsidRDefault="00F2390A" w:rsidP="00F2390A">
      <w:pPr>
        <w:pStyle w:val="Heading4"/>
      </w:pPr>
    </w:p>
    <w:p w14:paraId="7FAF4129" w14:textId="77777777" w:rsidR="00622431" w:rsidRPr="00F2390A" w:rsidRDefault="00622431" w:rsidP="00F2390A">
      <w:pPr>
        <w:pStyle w:val="Heading4"/>
        <w:rPr>
          <w:u w:val="single"/>
        </w:rPr>
      </w:pPr>
      <w:r w:rsidRPr="00F2390A">
        <w:rPr>
          <w:u w:val="single"/>
        </w:rPr>
        <w:t>General Information</w:t>
      </w:r>
    </w:p>
    <w:p w14:paraId="0163B164" w14:textId="77777777" w:rsidR="00622431" w:rsidRDefault="00622431">
      <w:pPr>
        <w:pStyle w:val="Heading2"/>
      </w:pPr>
      <w:r>
        <w:t>Corresponding Principal Investigator</w:t>
      </w:r>
    </w:p>
    <w:tbl>
      <w:tblPr>
        <w:tblW w:w="0" w:type="auto"/>
        <w:tblLayout w:type="fixed"/>
        <w:tblLook w:val="0000" w:firstRow="0" w:lastRow="0" w:firstColumn="0" w:lastColumn="0" w:noHBand="0" w:noVBand="0"/>
      </w:tblPr>
      <w:tblGrid>
        <w:gridCol w:w="1548"/>
        <w:gridCol w:w="8028"/>
      </w:tblGrid>
      <w:tr w:rsidR="00622431" w14:paraId="13E4BC57" w14:textId="77777777" w:rsidTr="0031429D">
        <w:tc>
          <w:tcPr>
            <w:tcW w:w="1548" w:type="dxa"/>
          </w:tcPr>
          <w:p w14:paraId="68990797" w14:textId="77777777" w:rsidR="00622431" w:rsidRDefault="00622431" w:rsidP="0031429D">
            <w:pPr>
              <w:pStyle w:val="Numbered"/>
            </w:pPr>
            <w:r>
              <w:t>Name</w:t>
            </w:r>
            <w:r w:rsidR="0031429D">
              <w:t>:</w:t>
            </w:r>
          </w:p>
        </w:tc>
        <w:tc>
          <w:tcPr>
            <w:tcW w:w="8028" w:type="dxa"/>
          </w:tcPr>
          <w:p w14:paraId="51C529E3" w14:textId="77777777" w:rsidR="00622431" w:rsidRPr="0031429D" w:rsidRDefault="0031429D" w:rsidP="005055F0">
            <w:pPr>
              <w:rPr>
                <w:b/>
                <w:bCs/>
                <w:u w:val="single"/>
              </w:rPr>
            </w:pPr>
            <w:r w:rsidRPr="0031429D">
              <w:rPr>
                <w:b/>
                <w:bCs/>
                <w:u w:val="single"/>
              </w:rPr>
              <w:fldChar w:fldCharType="begin">
                <w:ffData>
                  <w:name w:val="Text2"/>
                  <w:enabled/>
                  <w:calcOnExit w:val="0"/>
                  <w:textInput/>
                </w:ffData>
              </w:fldChar>
            </w:r>
            <w:bookmarkStart w:id="3" w:name="Text2"/>
            <w:r w:rsidRPr="0031429D">
              <w:rPr>
                <w:b/>
                <w:bCs/>
                <w:u w:val="single"/>
              </w:rPr>
              <w:instrText xml:space="preserve"> FORMTEXT </w:instrText>
            </w:r>
            <w:r w:rsidRPr="0031429D">
              <w:rPr>
                <w:b/>
                <w:bCs/>
                <w:u w:val="single"/>
              </w:rPr>
            </w:r>
            <w:r w:rsidRPr="0031429D">
              <w:rPr>
                <w:b/>
                <w:bCs/>
                <w:u w:val="single"/>
              </w:rPr>
              <w:fldChar w:fldCharType="separate"/>
            </w:r>
            <w:r w:rsidR="005055F0">
              <w:rPr>
                <w:b/>
                <w:bCs/>
                <w:u w:val="single"/>
              </w:rPr>
              <w:t> </w:t>
            </w:r>
            <w:r w:rsidR="005055F0">
              <w:rPr>
                <w:b/>
                <w:bCs/>
                <w:u w:val="single"/>
              </w:rPr>
              <w:t> </w:t>
            </w:r>
            <w:r w:rsidR="005055F0">
              <w:rPr>
                <w:b/>
                <w:bCs/>
                <w:u w:val="single"/>
              </w:rPr>
              <w:t> </w:t>
            </w:r>
            <w:r w:rsidR="005055F0">
              <w:rPr>
                <w:b/>
                <w:bCs/>
                <w:u w:val="single"/>
              </w:rPr>
              <w:t> </w:t>
            </w:r>
            <w:r w:rsidR="005055F0">
              <w:rPr>
                <w:b/>
                <w:bCs/>
                <w:u w:val="single"/>
              </w:rPr>
              <w:t> </w:t>
            </w:r>
            <w:r w:rsidRPr="0031429D">
              <w:rPr>
                <w:b/>
                <w:bCs/>
                <w:u w:val="single"/>
              </w:rPr>
              <w:fldChar w:fldCharType="end"/>
            </w:r>
            <w:bookmarkEnd w:id="3"/>
            <w:r w:rsidRPr="0031429D">
              <w:rPr>
                <w:b/>
                <w:bCs/>
                <w:u w:val="single"/>
              </w:rPr>
              <w:fldChar w:fldCharType="begin">
                <w:ffData>
                  <w:name w:val="Text1"/>
                  <w:enabled/>
                  <w:calcOnExit w:val="0"/>
                  <w:textInput/>
                </w:ffData>
              </w:fldChar>
            </w:r>
            <w:bookmarkStart w:id="4" w:name="Text1"/>
            <w:r w:rsidRPr="0031429D">
              <w:rPr>
                <w:b/>
                <w:bCs/>
                <w:u w:val="single"/>
              </w:rPr>
              <w:instrText xml:space="preserve"> FORMTEXT </w:instrText>
            </w:r>
            <w:r w:rsidR="00AD2AF5">
              <w:rPr>
                <w:b/>
                <w:bCs/>
                <w:u w:val="single"/>
              </w:rPr>
            </w:r>
            <w:r w:rsidR="00AD2AF5">
              <w:rPr>
                <w:b/>
                <w:bCs/>
                <w:u w:val="single"/>
              </w:rPr>
              <w:fldChar w:fldCharType="separate"/>
            </w:r>
            <w:r w:rsidRPr="0031429D">
              <w:rPr>
                <w:b/>
                <w:bCs/>
                <w:u w:val="single"/>
              </w:rPr>
              <w:fldChar w:fldCharType="end"/>
            </w:r>
            <w:bookmarkEnd w:id="4"/>
          </w:p>
        </w:tc>
      </w:tr>
      <w:tr w:rsidR="00622431" w14:paraId="60CAD944" w14:textId="77777777" w:rsidTr="0031429D">
        <w:tc>
          <w:tcPr>
            <w:tcW w:w="1548" w:type="dxa"/>
          </w:tcPr>
          <w:p w14:paraId="491A0509" w14:textId="77777777" w:rsidR="00622431" w:rsidRDefault="00622431" w:rsidP="0031429D">
            <w:pPr>
              <w:pStyle w:val="Numbered"/>
            </w:pPr>
            <w:r>
              <w:t>Institution</w:t>
            </w:r>
            <w:r w:rsidR="0031429D">
              <w:t>:</w:t>
            </w:r>
          </w:p>
        </w:tc>
        <w:tc>
          <w:tcPr>
            <w:tcW w:w="8028" w:type="dxa"/>
          </w:tcPr>
          <w:p w14:paraId="0640034A" w14:textId="77777777" w:rsidR="00622431" w:rsidRDefault="0031429D">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64D5AC7F" w14:textId="77777777" w:rsidTr="0031429D">
        <w:tc>
          <w:tcPr>
            <w:tcW w:w="1548" w:type="dxa"/>
          </w:tcPr>
          <w:p w14:paraId="60FDE60F" w14:textId="77777777" w:rsidR="00622431" w:rsidRDefault="00622431" w:rsidP="0031429D">
            <w:pPr>
              <w:pStyle w:val="Numbered"/>
            </w:pPr>
            <w:r>
              <w:t>Address</w:t>
            </w:r>
            <w:r w:rsidR="0031429D">
              <w:t>:</w:t>
            </w:r>
          </w:p>
        </w:tc>
        <w:tc>
          <w:tcPr>
            <w:tcW w:w="8028" w:type="dxa"/>
          </w:tcPr>
          <w:p w14:paraId="076FBDEC" w14:textId="77777777" w:rsidR="00622431" w:rsidRDefault="0031429D">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6EC8B9B2" w14:textId="77777777" w:rsidTr="0031429D">
        <w:tc>
          <w:tcPr>
            <w:tcW w:w="1548" w:type="dxa"/>
          </w:tcPr>
          <w:p w14:paraId="744772F4" w14:textId="77777777" w:rsidR="00622431" w:rsidRDefault="00622431" w:rsidP="0031429D">
            <w:pPr>
              <w:pStyle w:val="Numbered"/>
            </w:pPr>
            <w:r>
              <w:t>Phone</w:t>
            </w:r>
            <w:r w:rsidR="0031429D">
              <w:t>:</w:t>
            </w:r>
          </w:p>
        </w:tc>
        <w:tc>
          <w:tcPr>
            <w:tcW w:w="8028" w:type="dxa"/>
          </w:tcPr>
          <w:p w14:paraId="7411ED47" w14:textId="77777777" w:rsidR="00622431" w:rsidRDefault="0031429D" w:rsidP="00CA31D3">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sidR="00CA31D3">
              <w:rPr>
                <w:b/>
                <w:bCs/>
                <w:u w:val="single"/>
              </w:rPr>
              <w:t> </w:t>
            </w:r>
            <w:r w:rsidR="00CA31D3">
              <w:rPr>
                <w:b/>
                <w:bCs/>
                <w:u w:val="single"/>
              </w:rPr>
              <w:t> </w:t>
            </w:r>
            <w:r w:rsidR="00CA31D3">
              <w:rPr>
                <w:b/>
                <w:bCs/>
                <w:u w:val="single"/>
              </w:rPr>
              <w:t> </w:t>
            </w:r>
            <w:r w:rsidR="00CA31D3">
              <w:rPr>
                <w:b/>
                <w:bCs/>
                <w:u w:val="single"/>
              </w:rPr>
              <w:t> </w:t>
            </w:r>
            <w:r w:rsidR="00CA31D3">
              <w:rPr>
                <w:b/>
                <w:bCs/>
                <w:u w:val="single"/>
              </w:rPr>
              <w:t> </w:t>
            </w:r>
            <w:r w:rsidRPr="0031429D">
              <w:rPr>
                <w:b/>
                <w:bCs/>
                <w:u w:val="single"/>
              </w:rPr>
              <w:fldChar w:fldCharType="end"/>
            </w:r>
          </w:p>
        </w:tc>
      </w:tr>
      <w:tr w:rsidR="00622431" w14:paraId="6B18A56B" w14:textId="77777777" w:rsidTr="0031429D">
        <w:tc>
          <w:tcPr>
            <w:tcW w:w="1548" w:type="dxa"/>
          </w:tcPr>
          <w:p w14:paraId="2588DA13" w14:textId="77777777" w:rsidR="00622431" w:rsidRDefault="00622431" w:rsidP="0031429D">
            <w:pPr>
              <w:pStyle w:val="Numbered"/>
            </w:pPr>
            <w:r>
              <w:t>FAX</w:t>
            </w:r>
            <w:r w:rsidR="0031429D">
              <w:t>:</w:t>
            </w:r>
          </w:p>
        </w:tc>
        <w:tc>
          <w:tcPr>
            <w:tcW w:w="8028" w:type="dxa"/>
          </w:tcPr>
          <w:p w14:paraId="0E22E0D9" w14:textId="77777777" w:rsidR="00622431" w:rsidRDefault="0031429D">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22F0A080" w14:textId="77777777" w:rsidTr="0031429D">
        <w:tc>
          <w:tcPr>
            <w:tcW w:w="1548" w:type="dxa"/>
          </w:tcPr>
          <w:p w14:paraId="2B8EE9BE" w14:textId="77777777" w:rsidR="00622431" w:rsidRDefault="00622431" w:rsidP="0031429D">
            <w:pPr>
              <w:pStyle w:val="Numbered"/>
            </w:pPr>
            <w:r>
              <w:t>Email</w:t>
            </w:r>
            <w:r w:rsidR="0031429D">
              <w:t>:</w:t>
            </w:r>
          </w:p>
        </w:tc>
        <w:tc>
          <w:tcPr>
            <w:tcW w:w="8028" w:type="dxa"/>
          </w:tcPr>
          <w:p w14:paraId="24A9D8D8" w14:textId="77777777" w:rsidR="00622431" w:rsidRDefault="0031429D">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bl>
    <w:p w14:paraId="044A13AA" w14:textId="77777777" w:rsidR="00622431" w:rsidRDefault="00622431">
      <w:pPr>
        <w:pStyle w:val="Heading2"/>
      </w:pPr>
      <w:r>
        <w:t>Project Description</w:t>
      </w:r>
    </w:p>
    <w:tbl>
      <w:tblPr>
        <w:tblW w:w="0" w:type="auto"/>
        <w:tblLayout w:type="fixed"/>
        <w:tblLook w:val="0000" w:firstRow="0" w:lastRow="0" w:firstColumn="0" w:lastColumn="0" w:noHBand="0" w:noVBand="0"/>
      </w:tblPr>
      <w:tblGrid>
        <w:gridCol w:w="5148"/>
        <w:gridCol w:w="4428"/>
      </w:tblGrid>
      <w:tr w:rsidR="00622431" w14:paraId="20928557" w14:textId="77777777" w:rsidTr="0031429D">
        <w:tc>
          <w:tcPr>
            <w:tcW w:w="5148" w:type="dxa"/>
          </w:tcPr>
          <w:p w14:paraId="28E106F9" w14:textId="77777777" w:rsidR="00622431" w:rsidRDefault="00622431">
            <w:pPr>
              <w:pStyle w:val="Numbered"/>
              <w:rPr>
                <w:i/>
              </w:rPr>
            </w:pPr>
            <w:r>
              <w:t>Project Title</w:t>
            </w:r>
            <w:r w:rsidR="0031429D">
              <w:t>:</w:t>
            </w:r>
          </w:p>
        </w:tc>
        <w:tc>
          <w:tcPr>
            <w:tcW w:w="4428" w:type="dxa"/>
          </w:tcPr>
          <w:p w14:paraId="5BD54A5C" w14:textId="77777777" w:rsidR="00622431" w:rsidRDefault="0031429D">
            <w:pPr>
              <w:rPr>
                <w:b/>
              </w:rPr>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6EAB7E1C" w14:textId="77777777" w:rsidTr="0031429D">
        <w:tc>
          <w:tcPr>
            <w:tcW w:w="5148" w:type="dxa"/>
          </w:tcPr>
          <w:p w14:paraId="30120CE2" w14:textId="77777777" w:rsidR="00622431" w:rsidRDefault="00622431">
            <w:pPr>
              <w:pStyle w:val="Numbered"/>
            </w:pPr>
            <w:r>
              <w:t>Co-Investigator(s) and Affiliation(s)</w:t>
            </w:r>
            <w:r w:rsidR="0031429D">
              <w:t>:</w:t>
            </w:r>
          </w:p>
        </w:tc>
        <w:tc>
          <w:tcPr>
            <w:tcW w:w="4428" w:type="dxa"/>
          </w:tcPr>
          <w:p w14:paraId="3F850F5F" w14:textId="77777777" w:rsidR="00622431" w:rsidRDefault="0031429D">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014C3BF2" w14:textId="77777777" w:rsidTr="0031429D">
        <w:tc>
          <w:tcPr>
            <w:tcW w:w="5148" w:type="dxa"/>
          </w:tcPr>
          <w:p w14:paraId="4411E6C4" w14:textId="77777777" w:rsidR="00622431" w:rsidRDefault="00622431">
            <w:pPr>
              <w:pStyle w:val="Numbered"/>
            </w:pPr>
            <w:r>
              <w:t>Location of Project</w:t>
            </w:r>
            <w:r w:rsidR="0031429D">
              <w:t>:</w:t>
            </w:r>
          </w:p>
        </w:tc>
        <w:tc>
          <w:tcPr>
            <w:tcW w:w="4428" w:type="dxa"/>
          </w:tcPr>
          <w:p w14:paraId="7DCECAEF" w14:textId="77777777" w:rsidR="00622431" w:rsidRDefault="0031429D">
            <w:pPr>
              <w:rPr>
                <w:b/>
              </w:rPr>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2C52DA1D" w14:textId="77777777" w:rsidTr="0031429D">
        <w:tc>
          <w:tcPr>
            <w:tcW w:w="5148" w:type="dxa"/>
          </w:tcPr>
          <w:p w14:paraId="64A475F9" w14:textId="77777777" w:rsidR="00622431" w:rsidRDefault="00622431">
            <w:pPr>
              <w:pStyle w:val="Numbered"/>
            </w:pPr>
            <w:r>
              <w:t>Start and End Dates of Field Deployment Phase</w:t>
            </w:r>
            <w:r w:rsidR="0031429D">
              <w:t>:</w:t>
            </w:r>
          </w:p>
        </w:tc>
        <w:tc>
          <w:tcPr>
            <w:tcW w:w="4428" w:type="dxa"/>
          </w:tcPr>
          <w:p w14:paraId="144EC11B" w14:textId="77777777" w:rsidR="00622431" w:rsidRDefault="0031429D">
            <w:pPr>
              <w:rPr>
                <w:b/>
              </w:rPr>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bl>
    <w:p w14:paraId="018651F2" w14:textId="77777777" w:rsidR="005513BD" w:rsidRPr="005513BD" w:rsidRDefault="005513BD" w:rsidP="005513BD"/>
    <w:p w14:paraId="1902685D" w14:textId="77777777" w:rsidR="00622431" w:rsidRDefault="00622431">
      <w:pPr>
        <w:pStyle w:val="Heading2"/>
        <w:spacing w:before="0"/>
      </w:pPr>
      <w:r>
        <w:t xml:space="preserve">Abstract of Proposed Project </w:t>
      </w:r>
    </w:p>
    <w:p w14:paraId="0C6A7B26" w14:textId="77777777" w:rsidR="00622431" w:rsidRDefault="0034537D">
      <w:pPr>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6C032B18" w14:textId="77777777" w:rsidR="00622431" w:rsidRDefault="00622431">
      <w:pPr>
        <w:pStyle w:val="Heading2"/>
      </w:pPr>
      <w:r>
        <w:br w:type="page"/>
      </w:r>
      <w:r>
        <w:lastRenderedPageBreak/>
        <w:t>PROPOSAL SUMMARY</w:t>
      </w:r>
    </w:p>
    <w:p w14:paraId="50992873" w14:textId="77777777" w:rsidR="00622431" w:rsidRDefault="00622431">
      <w:pPr>
        <w:pStyle w:val="Heading2"/>
        <w:rPr>
          <w:sz w:val="24"/>
        </w:rPr>
      </w:pPr>
      <w:r>
        <w:rPr>
          <w:sz w:val="24"/>
        </w:rPr>
        <w:t>What are the scientific objectives of the proposed project?</w:t>
      </w:r>
    </w:p>
    <w:p w14:paraId="1EB1953A" w14:textId="77777777" w:rsidR="00D61E04" w:rsidRPr="00D61E04" w:rsidRDefault="00D61E04" w:rsidP="00D61E04">
      <w:pPr>
        <w:ind w:left="360"/>
      </w:pPr>
      <w:r w:rsidRPr="00D61E04">
        <w:fldChar w:fldCharType="begin">
          <w:ffData>
            <w:name w:val="Text5"/>
            <w:enabled/>
            <w:calcOnExit w:val="0"/>
            <w:textInput/>
          </w:ffData>
        </w:fldChar>
      </w:r>
      <w:bookmarkStart w:id="5" w:name="Text5"/>
      <w:r w:rsidRPr="00D61E04">
        <w:instrText xml:space="preserve"> FORMTEXT </w:instrText>
      </w:r>
      <w:r w:rsidRPr="00D61E04">
        <w:fldChar w:fldCharType="separate"/>
      </w:r>
      <w:r>
        <w:t> </w:t>
      </w:r>
      <w:r>
        <w:t> </w:t>
      </w:r>
      <w:r>
        <w:t> </w:t>
      </w:r>
      <w:r>
        <w:t> </w:t>
      </w:r>
      <w:r>
        <w:t> </w:t>
      </w:r>
      <w:r w:rsidRPr="00D61E04">
        <w:fldChar w:fldCharType="end"/>
      </w:r>
      <w:bookmarkEnd w:id="5"/>
    </w:p>
    <w:p w14:paraId="1DB6968F" w14:textId="77777777" w:rsidR="00622431" w:rsidRDefault="00622431">
      <w:pPr>
        <w:pStyle w:val="Heading2"/>
        <w:rPr>
          <w:sz w:val="24"/>
        </w:rPr>
      </w:pPr>
      <w:r>
        <w:rPr>
          <w:sz w:val="24"/>
        </w:rPr>
        <w:t>What are the hypotheses and ideas to be tested?</w:t>
      </w:r>
    </w:p>
    <w:p w14:paraId="00BAA02E" w14:textId="77777777" w:rsidR="00622431" w:rsidRDefault="00D61E04">
      <w:pPr>
        <w:pStyle w:val="Heading40"/>
        <w:ind w:left="360"/>
        <w:rPr>
          <w:rFonts w:ascii="Times New Roman" w:hAnsi="Times New Roman"/>
          <w:b/>
        </w:rPr>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129FA8FB" w14:textId="77777777" w:rsidR="00622431" w:rsidRDefault="00B56F40">
      <w:pPr>
        <w:pStyle w:val="Heading2"/>
        <w:rPr>
          <w:sz w:val="24"/>
        </w:rPr>
      </w:pPr>
      <w:r>
        <w:rPr>
          <w:sz w:val="24"/>
        </w:rPr>
        <w:t xml:space="preserve">Please summarize previous experiments </w:t>
      </w:r>
      <w:r w:rsidR="00622431">
        <w:rPr>
          <w:sz w:val="24"/>
        </w:rPr>
        <w:t>of similar type</w:t>
      </w:r>
      <w:r w:rsidR="00124E91">
        <w:rPr>
          <w:sz w:val="24"/>
        </w:rPr>
        <w:t xml:space="preserve"> that</w:t>
      </w:r>
      <w:r w:rsidR="00622431">
        <w:rPr>
          <w:sz w:val="24"/>
        </w:rPr>
        <w:t xml:space="preserve"> </w:t>
      </w:r>
      <w:r w:rsidR="009E4048">
        <w:rPr>
          <w:sz w:val="24"/>
        </w:rPr>
        <w:t>you or other investigators have performed</w:t>
      </w:r>
      <w:r w:rsidR="00622431">
        <w:rPr>
          <w:sz w:val="24"/>
        </w:rPr>
        <w:t>?</w:t>
      </w:r>
    </w:p>
    <w:p w14:paraId="1222555E" w14:textId="77777777" w:rsidR="00622431" w:rsidRDefault="00D61E04">
      <w:pPr>
        <w:pStyle w:val="Heading40"/>
        <w:ind w:left="360"/>
        <w:rPr>
          <w:rFonts w:ascii="Times New Roman" w:hAnsi="Times New Roman"/>
          <w:b/>
        </w:rPr>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4A31AE42" w14:textId="77777777" w:rsidR="00622431" w:rsidRDefault="00622431">
      <w:pPr>
        <w:pStyle w:val="Heading2"/>
        <w:rPr>
          <w:sz w:val="24"/>
        </w:rPr>
      </w:pPr>
      <w:r>
        <w:rPr>
          <w:sz w:val="24"/>
        </w:rPr>
        <w:t xml:space="preserve">Give references of results published and explain how the proposed experiment and the use of the requested facilities go beyond </w:t>
      </w:r>
      <w:r w:rsidR="008734F7">
        <w:rPr>
          <w:sz w:val="24"/>
        </w:rPr>
        <w:t>the current scientific understanding</w:t>
      </w:r>
      <w:r>
        <w:rPr>
          <w:sz w:val="24"/>
        </w:rPr>
        <w:t>.</w:t>
      </w:r>
    </w:p>
    <w:p w14:paraId="6EF6F786" w14:textId="77777777" w:rsidR="00622431" w:rsidRDefault="00D61E04">
      <w:pPr>
        <w:pStyle w:val="Heading40"/>
        <w:ind w:left="360"/>
        <w:rPr>
          <w:rFonts w:ascii="Times New Roman" w:hAnsi="Times New Roman"/>
          <w:b/>
        </w:rPr>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1382B43D" w14:textId="77777777" w:rsidR="00622431" w:rsidRDefault="008734F7">
      <w:pPr>
        <w:pStyle w:val="Heading2"/>
        <w:rPr>
          <w:sz w:val="24"/>
        </w:rPr>
      </w:pPr>
      <w:r>
        <w:rPr>
          <w:sz w:val="24"/>
        </w:rPr>
        <w:t>List any</w:t>
      </w:r>
      <w:r w:rsidR="00622431">
        <w:rPr>
          <w:sz w:val="24"/>
        </w:rPr>
        <w:t xml:space="preserve"> additional facilities (aircraft, sounding systems, radars, etc.) </w:t>
      </w:r>
      <w:r w:rsidR="002D2A27">
        <w:rPr>
          <w:sz w:val="24"/>
        </w:rPr>
        <w:t xml:space="preserve">that will be used </w:t>
      </w:r>
      <w:r w:rsidR="00622431">
        <w:rPr>
          <w:sz w:val="24"/>
        </w:rPr>
        <w:t>in the proposed project?</w:t>
      </w:r>
    </w:p>
    <w:p w14:paraId="184932A6" w14:textId="77777777" w:rsidR="00622431" w:rsidRDefault="00D61E04">
      <w:pPr>
        <w:pStyle w:val="Heading40"/>
        <w:ind w:left="360"/>
        <w:rPr>
          <w:rFonts w:ascii="Times New Roman" w:hAnsi="Times New Roman"/>
          <w:b/>
        </w:rPr>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4B28BD68" w14:textId="77777777" w:rsidR="00622431" w:rsidRDefault="00622431">
      <w:pPr>
        <w:pStyle w:val="Heading2"/>
        <w:rPr>
          <w:sz w:val="24"/>
        </w:rPr>
      </w:pPr>
      <w:r>
        <w:rPr>
          <w:sz w:val="24"/>
        </w:rPr>
        <w:t xml:space="preserve">How will the </w:t>
      </w:r>
      <w:r w:rsidR="002D2A27">
        <w:rPr>
          <w:sz w:val="24"/>
        </w:rPr>
        <w:t xml:space="preserve">requested </w:t>
      </w:r>
      <w:r>
        <w:rPr>
          <w:sz w:val="24"/>
        </w:rPr>
        <w:t>instruments/platforms be used to test the hypotheses and address each of the objectives?</w:t>
      </w:r>
    </w:p>
    <w:p w14:paraId="74F713F9" w14:textId="77777777" w:rsidR="00622431" w:rsidRDefault="00D61E04">
      <w:pPr>
        <w:pStyle w:val="Heading40"/>
        <w:ind w:left="360"/>
        <w:rPr>
          <w:rFonts w:ascii="Times New Roman" w:hAnsi="Times New Roman"/>
          <w:b/>
        </w:rPr>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45C62574" w14:textId="77777777" w:rsidR="00622431" w:rsidRDefault="00622431">
      <w:pPr>
        <w:pStyle w:val="Heading2"/>
        <w:rPr>
          <w:sz w:val="24"/>
        </w:rPr>
      </w:pPr>
      <w:r>
        <w:rPr>
          <w:sz w:val="24"/>
        </w:rPr>
        <w:t>What results do you expect and what are the limitations?</w:t>
      </w:r>
    </w:p>
    <w:p w14:paraId="5D979F7E" w14:textId="77777777" w:rsidR="00622431" w:rsidRDefault="00D61E04">
      <w:pPr>
        <w:pStyle w:val="Heading40"/>
        <w:ind w:left="360"/>
        <w:rPr>
          <w:rFonts w:ascii="Times New Roman" w:hAnsi="Times New Roman"/>
          <w:b/>
        </w:rPr>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1CCE8223" w14:textId="77777777" w:rsidR="00622431" w:rsidRDefault="00622431">
      <w:pPr>
        <w:pStyle w:val="Heading2"/>
        <w:rPr>
          <w:sz w:val="24"/>
        </w:rPr>
      </w:pPr>
      <w:r>
        <w:rPr>
          <w:sz w:val="24"/>
        </w:rPr>
        <w:t>Expected publication</w:t>
      </w:r>
      <w:r w:rsidR="008734F7">
        <w:rPr>
          <w:sz w:val="24"/>
        </w:rPr>
        <w:t>(s) date and journal</w:t>
      </w:r>
      <w:r>
        <w:rPr>
          <w:sz w:val="24"/>
        </w:rPr>
        <w:t>:</w:t>
      </w:r>
    </w:p>
    <w:p w14:paraId="396338A1" w14:textId="77777777" w:rsidR="00622431" w:rsidRDefault="00D61E04">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sidR="007E0BA3">
        <w:t> </w:t>
      </w:r>
      <w:r w:rsidR="007E0BA3">
        <w:t> </w:t>
      </w:r>
      <w:r w:rsidR="007E0BA3">
        <w:t> </w:t>
      </w:r>
      <w:r w:rsidR="007E0BA3">
        <w:t> </w:t>
      </w:r>
      <w:r w:rsidR="007E0BA3">
        <w:t> </w:t>
      </w:r>
      <w:r w:rsidRPr="00D61E04">
        <w:fldChar w:fldCharType="end"/>
      </w:r>
    </w:p>
    <w:p w14:paraId="2E805002" w14:textId="77777777" w:rsidR="00622431" w:rsidRDefault="00622431">
      <w:pPr>
        <w:pStyle w:val="Heading2"/>
        <w:rPr>
          <w:sz w:val="24"/>
        </w:rPr>
      </w:pPr>
      <w:r>
        <w:rPr>
          <w:sz w:val="24"/>
        </w:rPr>
        <w:t xml:space="preserve">Provide details </w:t>
      </w:r>
      <w:r w:rsidR="008734F7">
        <w:rPr>
          <w:sz w:val="24"/>
        </w:rPr>
        <w:t>regarding</w:t>
      </w:r>
      <w:r>
        <w:rPr>
          <w:sz w:val="24"/>
        </w:rPr>
        <w:t xml:space="preserve"> experiment design:</w:t>
      </w:r>
    </w:p>
    <w:p w14:paraId="0B8A1633" w14:textId="77777777" w:rsidR="00622431" w:rsidRDefault="00D61E04">
      <w:pPr>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4B826237" w14:textId="77777777" w:rsidR="00622431" w:rsidRDefault="00622431">
      <w:pPr>
        <w:pStyle w:val="Heading2"/>
      </w:pPr>
      <w:r>
        <w:br w:type="page"/>
      </w:r>
      <w:r>
        <w:lastRenderedPageBreak/>
        <w:t>EDUCATIONAL BENEFITS OF THE PROJECT</w:t>
      </w:r>
    </w:p>
    <w:p w14:paraId="63FEC0F4" w14:textId="77777777" w:rsidR="00622431" w:rsidRDefault="00622431">
      <w:pPr>
        <w:pStyle w:val="Heading2"/>
        <w:spacing w:before="0"/>
        <w:rPr>
          <w:sz w:val="24"/>
        </w:rPr>
      </w:pPr>
      <w:r>
        <w:rPr>
          <w:sz w:val="24"/>
        </w:rPr>
        <w:t xml:space="preserve">List anticipated number of graduate and undergraduate students who will </w:t>
      </w:r>
      <w:r w:rsidR="002D2A27">
        <w:rPr>
          <w:sz w:val="24"/>
        </w:rPr>
        <w:t>participate</w:t>
      </w:r>
      <w:r>
        <w:rPr>
          <w:sz w:val="24"/>
        </w:rPr>
        <w:t xml:space="preserve"> directly and in a meaningful way in </w:t>
      </w:r>
      <w:r w:rsidR="00067FE6">
        <w:rPr>
          <w:sz w:val="24"/>
        </w:rPr>
        <w:t>fieldwork</w:t>
      </w:r>
      <w:r>
        <w:rPr>
          <w:sz w:val="24"/>
        </w:rPr>
        <w:t xml:space="preserve"> and/or data analysis related to this project. Briefly describe the involvement.</w:t>
      </w:r>
    </w:p>
    <w:p w14:paraId="3F3D3CD6" w14:textId="77777777" w:rsidR="00622431" w:rsidRDefault="00D61E04">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2B53C2AC" w14:textId="77777777" w:rsidR="00622431" w:rsidRDefault="00622431">
      <w:pPr>
        <w:pStyle w:val="Heading2"/>
        <w:rPr>
          <w:sz w:val="24"/>
        </w:rPr>
      </w:pPr>
      <w:r>
        <w:rPr>
          <w:sz w:val="24"/>
        </w:rPr>
        <w:t>Do you plan to enhance undergraduate and/or graduate classes with hands-on activities and observations related to this project?  If yes, describe.</w:t>
      </w:r>
    </w:p>
    <w:p w14:paraId="47600DA9" w14:textId="77777777" w:rsidR="00622431" w:rsidRDefault="00D61E04">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4AF8E9AE" w14:textId="77777777" w:rsidR="00622431" w:rsidRDefault="00622431">
      <w:pPr>
        <w:pStyle w:val="Heading2"/>
        <w:rPr>
          <w:sz w:val="24"/>
        </w:rPr>
      </w:pPr>
      <w:r>
        <w:rPr>
          <w:sz w:val="24"/>
        </w:rPr>
        <w:t xml:space="preserve">Do you plan any outreach activities </w:t>
      </w:r>
      <w:r w:rsidR="002D2A27">
        <w:rPr>
          <w:sz w:val="24"/>
        </w:rPr>
        <w:t xml:space="preserve">related to the project directed </w:t>
      </w:r>
      <w:r>
        <w:rPr>
          <w:sz w:val="24"/>
        </w:rPr>
        <w:t>to</w:t>
      </w:r>
      <w:r w:rsidR="002D2A27">
        <w:rPr>
          <w:sz w:val="24"/>
        </w:rPr>
        <w:t>wards</w:t>
      </w:r>
      <w:r>
        <w:rPr>
          <w:sz w:val="24"/>
        </w:rPr>
        <w:t xml:space="preserve"> elementary and/or secondary school students and/or the public? If yes, please describe.</w:t>
      </w:r>
    </w:p>
    <w:p w14:paraId="4A299785" w14:textId="77777777" w:rsidR="00622431" w:rsidRDefault="00D61E04">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38A6A4F4" w14:textId="77777777" w:rsidR="00622431" w:rsidRDefault="00622431">
      <w:pPr>
        <w:pStyle w:val="Heading2"/>
        <w:rPr>
          <w:sz w:val="24"/>
        </w:rPr>
      </w:pPr>
      <w:r>
        <w:rPr>
          <w:sz w:val="24"/>
        </w:rPr>
        <w:t>Will information about the project's activities, results, data, and publications be made available via the Internet?  If yes, where?</w:t>
      </w:r>
    </w:p>
    <w:p w14:paraId="6C130419" w14:textId="77777777" w:rsidR="00622431" w:rsidRDefault="00D61E04">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30911CA8" w14:textId="77777777" w:rsidR="00622431" w:rsidRDefault="00622431">
      <w:pPr>
        <w:pStyle w:val="Heading2"/>
      </w:pPr>
      <w:r>
        <w:br w:type="page"/>
      </w:r>
      <w:r>
        <w:lastRenderedPageBreak/>
        <w:t>PREVIOUS RESEARCH EXPERIENCE</w:t>
      </w:r>
    </w:p>
    <w:p w14:paraId="4A053053" w14:textId="77777777" w:rsidR="00622431" w:rsidRDefault="00622431">
      <w:pPr>
        <w:pStyle w:val="Heading2"/>
        <w:spacing w:before="0"/>
        <w:rPr>
          <w:sz w:val="24"/>
        </w:rPr>
      </w:pPr>
      <w:r>
        <w:rPr>
          <w:sz w:val="24"/>
        </w:rPr>
        <w:t xml:space="preserve">Past airborne research support </w:t>
      </w:r>
      <w:r>
        <w:rPr>
          <w:b w:val="0"/>
          <w:i/>
          <w:sz w:val="24"/>
        </w:rPr>
        <w:t>(include all NCAR/EOL, Wyoming and other aircraft-supported projects)</w:t>
      </w:r>
      <w:r>
        <w:rPr>
          <w:sz w:val="24"/>
        </w:rPr>
        <w:t>:</w:t>
      </w:r>
    </w:p>
    <w:p w14:paraId="441BAB15" w14:textId="77777777" w:rsidR="00622431" w:rsidRDefault="00D61E04">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747F10AE" w14:textId="77777777" w:rsidR="00622431" w:rsidRDefault="00622431">
      <w:pPr>
        <w:pStyle w:val="Heading2"/>
        <w:rPr>
          <w:sz w:val="24"/>
        </w:rPr>
      </w:pPr>
      <w:r>
        <w:rPr>
          <w:sz w:val="24"/>
        </w:rPr>
        <w:t>Publications resulting from past airborne research:</w:t>
      </w:r>
    </w:p>
    <w:p w14:paraId="49AFCB10" w14:textId="77777777" w:rsidR="002D2A27" w:rsidRDefault="00D61E04">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780DF55B" w14:textId="77777777" w:rsidR="00622431" w:rsidRDefault="00622431">
      <w:pPr>
        <w:pStyle w:val="Heading2"/>
      </w:pPr>
    </w:p>
    <w:p w14:paraId="4A8AAE60" w14:textId="77777777" w:rsidR="00622431" w:rsidRDefault="00622431">
      <w:pPr>
        <w:pStyle w:val="Heading2"/>
      </w:pPr>
      <w:r>
        <w:t>FUNDING AGENCY INFORMATION</w:t>
      </w:r>
    </w:p>
    <w:tbl>
      <w:tblPr>
        <w:tblW w:w="0" w:type="auto"/>
        <w:tblLayout w:type="fixed"/>
        <w:tblLook w:val="0000" w:firstRow="0" w:lastRow="0" w:firstColumn="0" w:lastColumn="0" w:noHBand="0" w:noVBand="0"/>
      </w:tblPr>
      <w:tblGrid>
        <w:gridCol w:w="5868"/>
        <w:gridCol w:w="3708"/>
      </w:tblGrid>
      <w:tr w:rsidR="00622431" w14:paraId="3C3AE810" w14:textId="77777777" w:rsidTr="00B84562">
        <w:tc>
          <w:tcPr>
            <w:tcW w:w="5868" w:type="dxa"/>
          </w:tcPr>
          <w:p w14:paraId="45507EB4" w14:textId="77777777" w:rsidR="00622431" w:rsidRDefault="00622431">
            <w:pPr>
              <w:pStyle w:val="Numbered"/>
            </w:pPr>
            <w:r>
              <w:t>Funding Agency</w:t>
            </w:r>
            <w:r w:rsidR="00B84562">
              <w:t>:</w:t>
            </w:r>
          </w:p>
        </w:tc>
        <w:tc>
          <w:tcPr>
            <w:tcW w:w="3708" w:type="dxa"/>
            <w:vAlign w:val="bottom"/>
          </w:tcPr>
          <w:p w14:paraId="3C199376" w14:textId="77777777" w:rsidR="00622431" w:rsidRDefault="00B84562" w:rsidP="00B84562">
            <w:pPr>
              <w:ind w:left="61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4C605D74" w14:textId="77777777" w:rsidTr="00B84562">
        <w:tc>
          <w:tcPr>
            <w:tcW w:w="5868" w:type="dxa"/>
            <w:shd w:val="clear" w:color="auto" w:fill="D9D9D9"/>
          </w:tcPr>
          <w:p w14:paraId="3AE5919E" w14:textId="77777777" w:rsidR="00622431" w:rsidRDefault="00622431">
            <w:pPr>
              <w:pStyle w:val="Numbered"/>
            </w:pPr>
            <w:r>
              <w:t>Contract Officer</w:t>
            </w:r>
            <w:r w:rsidR="00B84562">
              <w:t>:</w:t>
            </w:r>
          </w:p>
        </w:tc>
        <w:tc>
          <w:tcPr>
            <w:tcW w:w="3708" w:type="dxa"/>
            <w:shd w:val="clear" w:color="auto" w:fill="D9D9D9"/>
            <w:vAlign w:val="bottom"/>
          </w:tcPr>
          <w:p w14:paraId="14103224" w14:textId="77777777" w:rsidR="00622431" w:rsidRDefault="00B84562" w:rsidP="00B84562">
            <w:pPr>
              <w:tabs>
                <w:tab w:val="left" w:pos="0"/>
                <w:tab w:val="left" w:pos="1440"/>
                <w:tab w:val="left" w:pos="2880"/>
                <w:tab w:val="left" w:pos="4320"/>
                <w:tab w:val="left" w:pos="5760"/>
                <w:tab w:val="left" w:pos="7200"/>
                <w:tab w:val="left" w:pos="8640"/>
                <w:tab w:val="left" w:pos="9360"/>
              </w:tabs>
              <w:suppressAutoHyphens/>
              <w:ind w:left="61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2B1BF12B" w14:textId="77777777" w:rsidTr="00B84562">
        <w:tc>
          <w:tcPr>
            <w:tcW w:w="5868" w:type="dxa"/>
          </w:tcPr>
          <w:p w14:paraId="27EE04D5" w14:textId="77777777" w:rsidR="00622431" w:rsidRDefault="00622431">
            <w:pPr>
              <w:pStyle w:val="Numbered"/>
            </w:pPr>
            <w:r>
              <w:t>Contract Identification</w:t>
            </w:r>
            <w:r w:rsidR="00B84562">
              <w:t>:</w:t>
            </w:r>
          </w:p>
        </w:tc>
        <w:tc>
          <w:tcPr>
            <w:tcW w:w="3708" w:type="dxa"/>
            <w:vAlign w:val="bottom"/>
          </w:tcPr>
          <w:p w14:paraId="713C231D" w14:textId="77777777" w:rsidR="00622431" w:rsidRDefault="00B84562" w:rsidP="00B84562">
            <w:pPr>
              <w:ind w:left="61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1B72C975" w14:textId="77777777" w:rsidTr="00B84562">
        <w:tc>
          <w:tcPr>
            <w:tcW w:w="5868" w:type="dxa"/>
            <w:shd w:val="clear" w:color="auto" w:fill="D9D9D9"/>
          </w:tcPr>
          <w:p w14:paraId="69FFCC2B" w14:textId="77777777" w:rsidR="00622431" w:rsidRDefault="00622431">
            <w:pPr>
              <w:pStyle w:val="Numbered"/>
              <w:rPr>
                <w:i/>
              </w:rPr>
            </w:pPr>
            <w:r>
              <w:t>Proposal Status</w:t>
            </w:r>
            <w:r w:rsidR="00B84562">
              <w:t>:</w:t>
            </w:r>
          </w:p>
        </w:tc>
        <w:tc>
          <w:tcPr>
            <w:tcW w:w="3708" w:type="dxa"/>
            <w:shd w:val="clear" w:color="auto" w:fill="D9D9D9"/>
            <w:vAlign w:val="bottom"/>
          </w:tcPr>
          <w:p w14:paraId="15488DC0" w14:textId="77777777" w:rsidR="00622431" w:rsidRDefault="00B84562" w:rsidP="00B84562">
            <w:pPr>
              <w:ind w:left="61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16DF2598" w14:textId="77777777" w:rsidTr="00B84562">
        <w:tc>
          <w:tcPr>
            <w:tcW w:w="5868" w:type="dxa"/>
          </w:tcPr>
          <w:p w14:paraId="1DA744A7" w14:textId="77777777" w:rsidR="00622431" w:rsidRDefault="00622431">
            <w:pPr>
              <w:pStyle w:val="Numbered"/>
            </w:pPr>
            <w:r>
              <w:t>Approximate Amount Budgeted (total research)</w:t>
            </w:r>
            <w:r w:rsidR="00B84562">
              <w:t>:</w:t>
            </w:r>
          </w:p>
        </w:tc>
        <w:tc>
          <w:tcPr>
            <w:tcW w:w="3708" w:type="dxa"/>
            <w:vAlign w:val="bottom"/>
          </w:tcPr>
          <w:p w14:paraId="35018885" w14:textId="77777777" w:rsidR="00622431" w:rsidRDefault="00B84562" w:rsidP="00B84562">
            <w:pPr>
              <w:ind w:left="61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66183FCA" w14:textId="77777777" w:rsidTr="00B84562">
        <w:tc>
          <w:tcPr>
            <w:tcW w:w="5868" w:type="dxa"/>
            <w:shd w:val="clear" w:color="auto" w:fill="D9D9D9"/>
          </w:tcPr>
          <w:p w14:paraId="09B1F271" w14:textId="77777777" w:rsidR="00622431" w:rsidRDefault="00622431">
            <w:pPr>
              <w:pStyle w:val="Numbered"/>
            </w:pPr>
            <w:r>
              <w:t>Is support for deployment expected through NSF-LAOF deployment pool (see note below)?</w:t>
            </w:r>
          </w:p>
        </w:tc>
        <w:tc>
          <w:tcPr>
            <w:tcW w:w="3708" w:type="dxa"/>
            <w:shd w:val="clear" w:color="auto" w:fill="D9D9D9"/>
            <w:vAlign w:val="bottom"/>
          </w:tcPr>
          <w:p w14:paraId="0AAE91B3" w14:textId="77777777" w:rsidR="00622431" w:rsidRDefault="00B84562" w:rsidP="00B84562">
            <w:pPr>
              <w:ind w:left="612"/>
            </w:pPr>
            <w:r w:rsidRPr="0031429D">
              <w:rPr>
                <w:b/>
                <w:bCs/>
                <w:u w:val="single"/>
              </w:rPr>
              <w:fldChar w:fldCharType="begin">
                <w:ffData>
                  <w:name w:val=""/>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5919665F" w14:textId="77777777" w:rsidTr="00B84562">
        <w:tc>
          <w:tcPr>
            <w:tcW w:w="5868" w:type="dxa"/>
          </w:tcPr>
          <w:p w14:paraId="4B541853" w14:textId="77777777" w:rsidR="00622431" w:rsidRDefault="00622431">
            <w:pPr>
              <w:pStyle w:val="Numbered"/>
            </w:pPr>
            <w:r>
              <w:t>If answer to above is no, provide amount budgeted for deployment costs:</w:t>
            </w:r>
          </w:p>
        </w:tc>
        <w:tc>
          <w:tcPr>
            <w:tcW w:w="3708" w:type="dxa"/>
            <w:vAlign w:val="bottom"/>
          </w:tcPr>
          <w:p w14:paraId="7436103A" w14:textId="77777777" w:rsidR="00622431" w:rsidRDefault="00B84562" w:rsidP="00B84562">
            <w:pPr>
              <w:ind w:left="61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bl>
    <w:p w14:paraId="3E793A88" w14:textId="77777777" w:rsidR="00B84562" w:rsidRDefault="00B84562">
      <w:pPr>
        <w:pStyle w:val="Heading2"/>
        <w:spacing w:before="0" w:after="0"/>
        <w:rPr>
          <w:i/>
          <w:sz w:val="24"/>
          <w:szCs w:val="24"/>
        </w:rPr>
      </w:pPr>
    </w:p>
    <w:p w14:paraId="4BC73C16" w14:textId="77777777" w:rsidR="00622431" w:rsidRPr="004D1BF8" w:rsidRDefault="00622431">
      <w:pPr>
        <w:pStyle w:val="Heading2"/>
        <w:spacing w:before="0" w:after="0"/>
        <w:rPr>
          <w:i/>
          <w:sz w:val="24"/>
          <w:szCs w:val="24"/>
        </w:rPr>
      </w:pPr>
      <w:r w:rsidRPr="004D1BF8">
        <w:rPr>
          <w:i/>
          <w:sz w:val="24"/>
          <w:szCs w:val="24"/>
        </w:rPr>
        <w:t>NOTE: NOT ALL NSF-FUNDED PROJECTS ARE ELIGIBLE FOR SUPPORT THROUGH THE LAOF DEPLOYMENT POOL</w:t>
      </w:r>
      <w:r w:rsidR="004D1BF8">
        <w:rPr>
          <w:i/>
          <w:sz w:val="24"/>
          <w:szCs w:val="24"/>
        </w:rPr>
        <w:t xml:space="preserve"> (</w:t>
      </w:r>
      <w:hyperlink r:id="rId9" w:history="1">
        <w:r w:rsidR="00716F6F">
          <w:rPr>
            <w:rStyle w:val="Hyperlink"/>
            <w:i/>
            <w:sz w:val="24"/>
            <w:szCs w:val="24"/>
          </w:rPr>
          <w:t>https://www.eol.ucar.edu/</w:t>
        </w:r>
      </w:hyperlink>
      <w:r w:rsidR="004D1BF8">
        <w:rPr>
          <w:i/>
          <w:sz w:val="24"/>
          <w:szCs w:val="24"/>
        </w:rPr>
        <w:t>)</w:t>
      </w:r>
    </w:p>
    <w:p w14:paraId="3558F92D" w14:textId="77777777" w:rsidR="00622431" w:rsidRDefault="00622431">
      <w:pPr>
        <w:pStyle w:val="Body"/>
        <w:widowControl/>
        <w:spacing w:line="280" w:lineRule="atLeast"/>
        <w:rPr>
          <w:rFonts w:ascii="Times New Roman" w:hAnsi="Times New Roman"/>
          <w:sz w:val="24"/>
        </w:rPr>
      </w:pPr>
    </w:p>
    <w:p w14:paraId="315BFD61" w14:textId="77777777" w:rsidR="00622431" w:rsidRDefault="00622431">
      <w:pPr>
        <w:pStyle w:val="Heading2"/>
      </w:pPr>
      <w:r>
        <w:t>DATA ACCESS POLICY</w:t>
      </w:r>
    </w:p>
    <w:p w14:paraId="31143766" w14:textId="77777777" w:rsidR="00622431" w:rsidRDefault="00622431">
      <w:pPr>
        <w:pStyle w:val="Numbered"/>
      </w:pPr>
      <w:r>
        <w:rPr>
          <w:i/>
        </w:rPr>
        <w:t>UWYO King Air policy will make all King Air data publicly available once the data are quality controlled.  If a PI wants to have exclusive access to these data for the first year, s/he has to officially request such a restriction via email from the flight facility manager (</w:t>
      </w:r>
      <w:hyperlink r:id="rId10" w:history="1">
        <w:r>
          <w:rPr>
            <w:rStyle w:val="Hyperlink"/>
            <w:i/>
          </w:rPr>
          <w:t>rodi@uwyo.edu</w:t>
        </w:r>
      </w:hyperlink>
      <w:r>
        <w:rPr>
          <w:i/>
        </w:rPr>
        <w:t>) eight weeks prior to the start of an experiment.</w:t>
      </w:r>
      <w:r>
        <w:t xml:space="preserve"> </w:t>
      </w:r>
    </w:p>
    <w:p w14:paraId="6F9E10A1" w14:textId="77777777" w:rsidR="00622431" w:rsidRDefault="00622431">
      <w:pPr>
        <w:pStyle w:val="Heading2"/>
        <w:rPr>
          <w:sz w:val="24"/>
        </w:rPr>
      </w:pPr>
      <w:r>
        <w:rPr>
          <w:sz w:val="24"/>
        </w:rPr>
        <w:t>Do you intend to request restricted access?</w:t>
      </w:r>
    </w:p>
    <w:p w14:paraId="1DF0E2C2" w14:textId="77777777" w:rsidR="00622431" w:rsidRDefault="00D61E04">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3D37E01A" w14:textId="77777777" w:rsidR="00622431" w:rsidRDefault="00622431">
      <w:r>
        <w:br w:type="page"/>
      </w:r>
    </w:p>
    <w:p w14:paraId="239D250E" w14:textId="77777777" w:rsidR="00622431" w:rsidRDefault="00622431">
      <w:pPr>
        <w:pStyle w:val="Heading2"/>
      </w:pPr>
      <w:r>
        <w:lastRenderedPageBreak/>
        <w:t>AIRCRAFT OPERATIONS</w:t>
      </w:r>
    </w:p>
    <w:tbl>
      <w:tblPr>
        <w:tblW w:w="0" w:type="auto"/>
        <w:tblLayout w:type="fixed"/>
        <w:tblLook w:val="0000" w:firstRow="0" w:lastRow="0" w:firstColumn="0" w:lastColumn="0" w:noHBand="0" w:noVBand="0"/>
      </w:tblPr>
      <w:tblGrid>
        <w:gridCol w:w="6588"/>
        <w:gridCol w:w="2988"/>
      </w:tblGrid>
      <w:tr w:rsidR="00622431" w14:paraId="7BCEFFA3" w14:textId="77777777" w:rsidTr="00B84562">
        <w:tc>
          <w:tcPr>
            <w:tcW w:w="6588" w:type="dxa"/>
            <w:shd w:val="clear" w:color="auto" w:fill="auto"/>
          </w:tcPr>
          <w:p w14:paraId="5EA35B3B" w14:textId="77777777" w:rsidR="00622431" w:rsidRDefault="00622431">
            <w:pPr>
              <w:pStyle w:val="Numbered"/>
            </w:pPr>
            <w:r>
              <w:t>Preferred flight period</w:t>
            </w:r>
            <w:r w:rsidR="00B84562">
              <w:t>:</w:t>
            </w:r>
          </w:p>
        </w:tc>
        <w:tc>
          <w:tcPr>
            <w:tcW w:w="2988" w:type="dxa"/>
            <w:shd w:val="clear" w:color="auto" w:fill="auto"/>
            <w:vAlign w:val="bottom"/>
          </w:tcPr>
          <w:p w14:paraId="3BEFDBC6" w14:textId="77777777" w:rsidR="00622431" w:rsidRDefault="00B84562" w:rsidP="00B84562">
            <w:pPr>
              <w:ind w:left="43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41C13245" w14:textId="77777777" w:rsidTr="00B84562">
        <w:tc>
          <w:tcPr>
            <w:tcW w:w="6588" w:type="dxa"/>
            <w:shd w:val="clear" w:color="auto" w:fill="D9D9D9"/>
          </w:tcPr>
          <w:p w14:paraId="4F31FFB5" w14:textId="77777777" w:rsidR="00622431" w:rsidRDefault="00622431">
            <w:pPr>
              <w:pStyle w:val="Numbered"/>
            </w:pPr>
            <w:r>
              <w:t>Number of flights required</w:t>
            </w:r>
            <w:r w:rsidR="00B84562">
              <w:t>:</w:t>
            </w:r>
          </w:p>
        </w:tc>
        <w:tc>
          <w:tcPr>
            <w:tcW w:w="2988" w:type="dxa"/>
            <w:shd w:val="clear" w:color="auto" w:fill="D9D9D9"/>
            <w:vAlign w:val="bottom"/>
          </w:tcPr>
          <w:p w14:paraId="4C2BA762" w14:textId="77777777" w:rsidR="00622431" w:rsidRDefault="00B84562" w:rsidP="00B84562">
            <w:pPr>
              <w:ind w:left="43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356973EE" w14:textId="77777777" w:rsidTr="00B84562">
        <w:tc>
          <w:tcPr>
            <w:tcW w:w="6588" w:type="dxa"/>
            <w:shd w:val="clear" w:color="auto" w:fill="auto"/>
          </w:tcPr>
          <w:p w14:paraId="2BB2487A" w14:textId="77777777" w:rsidR="00622431" w:rsidRDefault="00622431" w:rsidP="00E76BFB">
            <w:pPr>
              <w:pStyle w:val="Numbered"/>
            </w:pPr>
            <w:r>
              <w:t>Estimated duration of each flight</w:t>
            </w:r>
            <w:r w:rsidR="00E76BFB">
              <w:t xml:space="preserve"> (typically 4 hours maximum): </w:t>
            </w:r>
          </w:p>
        </w:tc>
        <w:tc>
          <w:tcPr>
            <w:tcW w:w="2988" w:type="dxa"/>
            <w:shd w:val="clear" w:color="auto" w:fill="auto"/>
            <w:vAlign w:val="bottom"/>
          </w:tcPr>
          <w:p w14:paraId="719327C4" w14:textId="77777777" w:rsidR="00622431" w:rsidRDefault="00B84562" w:rsidP="00B84562">
            <w:pPr>
              <w:ind w:left="43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59EE9CB1" w14:textId="77777777" w:rsidTr="00B84562">
        <w:tc>
          <w:tcPr>
            <w:tcW w:w="6588" w:type="dxa"/>
            <w:shd w:val="clear" w:color="auto" w:fill="D9D9D9"/>
          </w:tcPr>
          <w:p w14:paraId="29913054" w14:textId="77777777" w:rsidR="00622431" w:rsidRDefault="00622431">
            <w:pPr>
              <w:pStyle w:val="Numbered"/>
            </w:pPr>
            <w:r>
              <w:t>Number of flights per day</w:t>
            </w:r>
            <w:r w:rsidR="00B84562">
              <w:t>:</w:t>
            </w:r>
          </w:p>
        </w:tc>
        <w:tc>
          <w:tcPr>
            <w:tcW w:w="2988" w:type="dxa"/>
            <w:shd w:val="clear" w:color="auto" w:fill="D9D9D9"/>
            <w:vAlign w:val="bottom"/>
          </w:tcPr>
          <w:p w14:paraId="41F7C934" w14:textId="77777777" w:rsidR="00622431" w:rsidRDefault="00B84562" w:rsidP="00B84562">
            <w:pPr>
              <w:ind w:left="43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77B320F8" w14:textId="77777777" w:rsidTr="00B84562">
        <w:tc>
          <w:tcPr>
            <w:tcW w:w="6588" w:type="dxa"/>
            <w:shd w:val="clear" w:color="auto" w:fill="auto"/>
          </w:tcPr>
          <w:p w14:paraId="31FE131C" w14:textId="77777777" w:rsidR="00622431" w:rsidRDefault="00622431">
            <w:pPr>
              <w:pStyle w:val="Numbered"/>
            </w:pPr>
            <w:r>
              <w:t>Preferred base of operation</w:t>
            </w:r>
            <w:r w:rsidR="00B84562">
              <w:t>:</w:t>
            </w:r>
          </w:p>
        </w:tc>
        <w:tc>
          <w:tcPr>
            <w:tcW w:w="2988" w:type="dxa"/>
            <w:shd w:val="clear" w:color="auto" w:fill="auto"/>
            <w:vAlign w:val="bottom"/>
          </w:tcPr>
          <w:p w14:paraId="7B2FE6B8" w14:textId="77777777" w:rsidR="00622431" w:rsidRDefault="00B84562" w:rsidP="00B84562">
            <w:pPr>
              <w:ind w:left="43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44A5A449" w14:textId="77777777" w:rsidTr="00B84562">
        <w:tc>
          <w:tcPr>
            <w:tcW w:w="6588" w:type="dxa"/>
            <w:shd w:val="clear" w:color="auto" w:fill="D9D9D9"/>
          </w:tcPr>
          <w:p w14:paraId="2E04BB50" w14:textId="77777777" w:rsidR="00622431" w:rsidRDefault="00622431">
            <w:pPr>
              <w:pStyle w:val="Numbered"/>
            </w:pPr>
            <w:r>
              <w:t>Alternate base</w:t>
            </w:r>
            <w:r w:rsidR="00B84562">
              <w:t>:</w:t>
            </w:r>
          </w:p>
        </w:tc>
        <w:tc>
          <w:tcPr>
            <w:tcW w:w="2988" w:type="dxa"/>
            <w:shd w:val="clear" w:color="auto" w:fill="D9D9D9"/>
            <w:vAlign w:val="bottom"/>
          </w:tcPr>
          <w:p w14:paraId="0692B13A" w14:textId="77777777" w:rsidR="00622431" w:rsidRDefault="00B84562" w:rsidP="00B84562">
            <w:pPr>
              <w:ind w:left="43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3EBF9F72" w14:textId="77777777" w:rsidTr="00B84562">
        <w:tc>
          <w:tcPr>
            <w:tcW w:w="6588" w:type="dxa"/>
            <w:shd w:val="clear" w:color="auto" w:fill="auto"/>
          </w:tcPr>
          <w:p w14:paraId="219C506D" w14:textId="77777777" w:rsidR="00622431" w:rsidRDefault="00622431">
            <w:pPr>
              <w:pStyle w:val="Numbered"/>
            </w:pPr>
            <w:r>
              <w:t>Is Laramie Airport acceptable as your operations base?</w:t>
            </w:r>
          </w:p>
        </w:tc>
        <w:tc>
          <w:tcPr>
            <w:tcW w:w="2988" w:type="dxa"/>
            <w:shd w:val="clear" w:color="auto" w:fill="auto"/>
            <w:vAlign w:val="bottom"/>
          </w:tcPr>
          <w:p w14:paraId="04C61927" w14:textId="77777777" w:rsidR="00622431" w:rsidRDefault="00B84562" w:rsidP="00B84562">
            <w:pPr>
              <w:ind w:left="43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34A64394" w14:textId="77777777" w:rsidTr="00B84562">
        <w:tc>
          <w:tcPr>
            <w:tcW w:w="6588" w:type="dxa"/>
            <w:shd w:val="clear" w:color="auto" w:fill="D9D9D9"/>
          </w:tcPr>
          <w:p w14:paraId="5854ADAE" w14:textId="77777777" w:rsidR="00622431" w:rsidRDefault="00622431">
            <w:pPr>
              <w:pStyle w:val="Numbered"/>
            </w:pPr>
            <w:r>
              <w:t>Average flight radius from base</w:t>
            </w:r>
            <w:r w:rsidR="00B84562">
              <w:t>:</w:t>
            </w:r>
          </w:p>
        </w:tc>
        <w:tc>
          <w:tcPr>
            <w:tcW w:w="2988" w:type="dxa"/>
            <w:shd w:val="clear" w:color="auto" w:fill="D9D9D9"/>
            <w:vAlign w:val="bottom"/>
          </w:tcPr>
          <w:p w14:paraId="4397E12D" w14:textId="77777777" w:rsidR="00622431" w:rsidRDefault="00B84562" w:rsidP="00B84562">
            <w:pPr>
              <w:ind w:left="43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3F7CC5E3" w14:textId="77777777" w:rsidTr="00B84562">
        <w:tc>
          <w:tcPr>
            <w:tcW w:w="6588" w:type="dxa"/>
            <w:shd w:val="clear" w:color="auto" w:fill="auto"/>
          </w:tcPr>
          <w:p w14:paraId="697B6280" w14:textId="77777777" w:rsidR="00622431" w:rsidRDefault="00622431">
            <w:pPr>
              <w:pStyle w:val="Numbered"/>
            </w:pPr>
            <w:r>
              <w:t>Desired flight altitudes(s)</w:t>
            </w:r>
            <w:r w:rsidR="00B84562">
              <w:t>:</w:t>
            </w:r>
          </w:p>
        </w:tc>
        <w:tc>
          <w:tcPr>
            <w:tcW w:w="2988" w:type="dxa"/>
            <w:shd w:val="clear" w:color="auto" w:fill="auto"/>
            <w:vAlign w:val="bottom"/>
          </w:tcPr>
          <w:p w14:paraId="3D7EAB42" w14:textId="77777777" w:rsidR="00622431" w:rsidRDefault="00B84562" w:rsidP="00B84562">
            <w:pPr>
              <w:ind w:left="43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7B2BF5A2" w14:textId="77777777" w:rsidTr="00B84562">
        <w:tc>
          <w:tcPr>
            <w:tcW w:w="6588" w:type="dxa"/>
            <w:shd w:val="clear" w:color="auto" w:fill="D9D9D9"/>
          </w:tcPr>
          <w:p w14:paraId="30C0772C" w14:textId="77777777" w:rsidR="00622431" w:rsidRDefault="00622431">
            <w:pPr>
              <w:pStyle w:val="Numbered"/>
            </w:pPr>
            <w:r>
              <w:t>Particular part(s) of day for flights</w:t>
            </w:r>
            <w:r w:rsidR="00B84562">
              <w:t>:</w:t>
            </w:r>
          </w:p>
        </w:tc>
        <w:tc>
          <w:tcPr>
            <w:tcW w:w="2988" w:type="dxa"/>
            <w:shd w:val="clear" w:color="auto" w:fill="D9D9D9"/>
            <w:vAlign w:val="bottom"/>
          </w:tcPr>
          <w:p w14:paraId="62A8A76D" w14:textId="77777777" w:rsidR="00622431" w:rsidRDefault="00B84562" w:rsidP="00B84562">
            <w:pPr>
              <w:ind w:left="43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78389942" w14:textId="77777777" w:rsidTr="00B84562">
        <w:tc>
          <w:tcPr>
            <w:tcW w:w="6588" w:type="dxa"/>
            <w:shd w:val="clear" w:color="auto" w:fill="auto"/>
          </w:tcPr>
          <w:p w14:paraId="607B3D6A" w14:textId="77777777" w:rsidR="00622431" w:rsidRDefault="00622431">
            <w:pPr>
              <w:pStyle w:val="Numbered"/>
            </w:pPr>
            <w:r>
              <w:t>Statistically, how many days during specified period should be acceptable for flight operations?</w:t>
            </w:r>
          </w:p>
        </w:tc>
        <w:tc>
          <w:tcPr>
            <w:tcW w:w="2988" w:type="dxa"/>
            <w:shd w:val="clear" w:color="auto" w:fill="auto"/>
            <w:vAlign w:val="bottom"/>
          </w:tcPr>
          <w:p w14:paraId="72EFE532" w14:textId="77777777" w:rsidR="00622431" w:rsidRDefault="00B84562" w:rsidP="00B84562">
            <w:pPr>
              <w:ind w:left="43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r w:rsidR="00622431" w14:paraId="1DD68C7E" w14:textId="77777777" w:rsidTr="00B84562">
        <w:tc>
          <w:tcPr>
            <w:tcW w:w="6588" w:type="dxa"/>
            <w:shd w:val="clear" w:color="auto" w:fill="D9D9D9"/>
          </w:tcPr>
          <w:p w14:paraId="2E5C80F9" w14:textId="77777777" w:rsidR="00622431" w:rsidRDefault="00622431" w:rsidP="004D1BF8">
            <w:pPr>
              <w:pStyle w:val="Numbered"/>
            </w:pPr>
            <w:r>
              <w:t xml:space="preserve">Number of scientific observers required </w:t>
            </w:r>
            <w:r w:rsidR="004D1BF8">
              <w:t xml:space="preserve">for </w:t>
            </w:r>
            <w:r>
              <w:t>each flight</w:t>
            </w:r>
            <w:r w:rsidR="00B84562">
              <w:t>:</w:t>
            </w:r>
          </w:p>
        </w:tc>
        <w:tc>
          <w:tcPr>
            <w:tcW w:w="2988" w:type="dxa"/>
            <w:shd w:val="clear" w:color="auto" w:fill="D9D9D9"/>
            <w:vAlign w:val="bottom"/>
          </w:tcPr>
          <w:p w14:paraId="2DCC9E02" w14:textId="77777777" w:rsidR="00622431" w:rsidRDefault="00B84562" w:rsidP="00B84562">
            <w:pPr>
              <w:ind w:left="432"/>
            </w:pPr>
            <w:r w:rsidRPr="0031429D">
              <w:rPr>
                <w:b/>
                <w:bCs/>
                <w:u w:val="single"/>
              </w:rPr>
              <w:fldChar w:fldCharType="begin">
                <w:ffData>
                  <w:name w:val="Text2"/>
                  <w:enabled/>
                  <w:calcOnExit w:val="0"/>
                  <w:textInput/>
                </w:ffData>
              </w:fldChar>
            </w:r>
            <w:r w:rsidRPr="0031429D">
              <w:rPr>
                <w:b/>
                <w:bCs/>
                <w:u w:val="single"/>
              </w:rPr>
              <w:instrText xml:space="preserve"> FORMTEXT </w:instrText>
            </w:r>
            <w:r w:rsidRPr="0031429D">
              <w:rPr>
                <w:b/>
                <w:bCs/>
                <w:u w:val="single"/>
              </w:rPr>
            </w:r>
            <w:r w:rsidRPr="0031429D">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31429D">
              <w:rPr>
                <w:b/>
                <w:bCs/>
                <w:u w:val="single"/>
              </w:rPr>
              <w:fldChar w:fldCharType="end"/>
            </w:r>
          </w:p>
        </w:tc>
      </w:tr>
    </w:tbl>
    <w:p w14:paraId="4AD8887A" w14:textId="77777777" w:rsidR="00622431" w:rsidRDefault="00622431">
      <w:pPr>
        <w:pStyle w:val="Heading2"/>
        <w:spacing w:before="0"/>
        <w:rPr>
          <w:sz w:val="24"/>
        </w:rPr>
      </w:pPr>
      <w:r>
        <w:rPr>
          <w:sz w:val="24"/>
        </w:rPr>
        <w:t>If the preferred base of operations is in a foreign country, is the PI aware of any factors that could impact operations from this location? Health and safety issues in particular should be noted.</w:t>
      </w:r>
    </w:p>
    <w:p w14:paraId="6FF88DD4" w14:textId="77777777" w:rsidR="00622431" w:rsidRDefault="00622431">
      <w:pPr>
        <w:ind w:left="360"/>
      </w:pPr>
    </w:p>
    <w:p w14:paraId="2D65F23B" w14:textId="77777777" w:rsidR="00622431" w:rsidRDefault="00622431">
      <w:pPr>
        <w:pStyle w:val="Heading2"/>
        <w:rPr>
          <w:sz w:val="24"/>
        </w:rPr>
      </w:pPr>
      <w:r>
        <w:rPr>
          <w:sz w:val="24"/>
        </w:rPr>
        <w:t>Scientific rationale for the use of this aircraft in the proposed project:</w:t>
      </w:r>
    </w:p>
    <w:p w14:paraId="3B0A90C9" w14:textId="77777777" w:rsidR="00622431" w:rsidRDefault="00D61E04">
      <w:pPr>
        <w:pStyle w:val="Numbered"/>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1F613036" w14:textId="77777777" w:rsidR="00622431" w:rsidRDefault="00622431">
      <w:pPr>
        <w:pStyle w:val="Numbered"/>
        <w:spacing w:before="240"/>
        <w:rPr>
          <w:b/>
        </w:rPr>
      </w:pPr>
      <w:r>
        <w:rPr>
          <w:b/>
        </w:rPr>
        <w:t>Description of desired flight pattern(s), priorities, and estimate</w:t>
      </w:r>
      <w:r w:rsidR="004D1BF8">
        <w:rPr>
          <w:b/>
        </w:rPr>
        <w:t>d</w:t>
      </w:r>
      <w:r>
        <w:rPr>
          <w:b/>
        </w:rPr>
        <w:t xml:space="preserve"> number of flights for each: </w:t>
      </w:r>
    </w:p>
    <w:p w14:paraId="6E833C24" w14:textId="77777777" w:rsidR="00622431" w:rsidRDefault="00622431">
      <w:pPr>
        <w:pStyle w:val="Numbered"/>
        <w:spacing w:after="60"/>
        <w:rPr>
          <w:i/>
        </w:rPr>
      </w:pPr>
      <w:r>
        <w:rPr>
          <w:i/>
        </w:rPr>
        <w:t>(Please include graphics and flight pattern images as needed.)</w:t>
      </w:r>
    </w:p>
    <w:p w14:paraId="3BA71795" w14:textId="77777777" w:rsidR="00622431" w:rsidRDefault="00D61E04">
      <w:pPr>
        <w:pStyle w:val="Numbered"/>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14407531" w14:textId="77777777" w:rsidR="00622431" w:rsidRPr="00F2390A" w:rsidRDefault="00254B82" w:rsidP="00F2390A">
      <w:pPr>
        <w:pStyle w:val="Heading2"/>
        <w:jc w:val="center"/>
        <w:rPr>
          <w:sz w:val="32"/>
          <w:szCs w:val="32"/>
          <w:u w:val="single"/>
        </w:rPr>
      </w:pPr>
      <w:r>
        <w:br w:type="page"/>
      </w:r>
      <w:r w:rsidR="00622431" w:rsidRPr="00F2390A">
        <w:rPr>
          <w:sz w:val="32"/>
          <w:szCs w:val="32"/>
          <w:u w:val="single"/>
        </w:rPr>
        <w:lastRenderedPageBreak/>
        <w:t>UWYO KING AIR AIRBORNE SCIENTIFIC INSTRUMENTATION AND MEASUREMENTS</w:t>
      </w:r>
    </w:p>
    <w:p w14:paraId="07DC85E9" w14:textId="77777777" w:rsidR="00622431" w:rsidRDefault="00622431">
      <w:pPr>
        <w:pStyle w:val="Heading2"/>
        <w:rPr>
          <w:i/>
          <w:sz w:val="24"/>
        </w:rPr>
      </w:pPr>
      <w:r>
        <w:rPr>
          <w:sz w:val="24"/>
        </w:rPr>
        <w:t>Standard Measurements</w:t>
      </w:r>
    </w:p>
    <w:p w14:paraId="3209FC75" w14:textId="111D9EC4" w:rsidR="00622431" w:rsidRDefault="00622431">
      <w:pPr>
        <w:rPr>
          <w:i/>
        </w:rPr>
      </w:pPr>
      <w:r>
        <w:rPr>
          <w:i/>
        </w:rPr>
        <w:t>The UWYO K</w:t>
      </w:r>
      <w:r w:rsidR="00922B16">
        <w:rPr>
          <w:i/>
        </w:rPr>
        <w:t xml:space="preserve">ing Air’s standard measurements include time and location, aircraft and atmospheric state parameters, and flight log files.  Complete information on variables and instruments can be found at </w:t>
      </w:r>
      <w:hyperlink r:id="rId11" w:history="1">
        <w:r w:rsidR="00716F6F">
          <w:rPr>
            <w:rStyle w:val="Hyperlink"/>
            <w:i/>
          </w:rPr>
          <w:t>http://www.atmos.uwyo.edu/</w:t>
        </w:r>
        <w:r w:rsidR="003C75A8">
          <w:rPr>
            <w:rStyle w:val="Hyperlink"/>
            <w:i/>
          </w:rPr>
          <w:t>uwka</w:t>
        </w:r>
        <w:r w:rsidR="00716F6F">
          <w:rPr>
            <w:rStyle w:val="Hyperlink"/>
            <w:i/>
          </w:rPr>
          <w:t>/users/</w:t>
        </w:r>
      </w:hyperlink>
    </w:p>
    <w:p w14:paraId="4426F2EA" w14:textId="77777777" w:rsidR="00026144" w:rsidRDefault="00026144" w:rsidP="00026144">
      <w:pPr>
        <w:pStyle w:val="Heading2"/>
        <w:rPr>
          <w:b w:val="0"/>
          <w:i/>
          <w:sz w:val="24"/>
        </w:rPr>
      </w:pPr>
      <w:r>
        <w:rPr>
          <w:b w:val="0"/>
          <w:i/>
          <w:sz w:val="24"/>
        </w:rPr>
        <w:t>Standard measurement data made available after quality control include:</w:t>
      </w:r>
    </w:p>
    <w:p w14:paraId="2541CFC1" w14:textId="77777777" w:rsidR="00026144" w:rsidRDefault="00026144" w:rsidP="00026144">
      <w:pPr>
        <w:numPr>
          <w:ilvl w:val="0"/>
          <w:numId w:val="27"/>
        </w:numPr>
      </w:pPr>
      <w:r>
        <w:t>3-D position, ground velocity, orientation, airspeed, flow angles, altitude</w:t>
      </w:r>
    </w:p>
    <w:p w14:paraId="68CBE34C" w14:textId="77777777" w:rsidR="000A6F3E" w:rsidRDefault="00026144" w:rsidP="00124E91">
      <w:pPr>
        <w:numPr>
          <w:ilvl w:val="0"/>
          <w:numId w:val="27"/>
        </w:numPr>
      </w:pPr>
      <w:r>
        <w:t>Pressure, winds, temperature, water vapor, liquid water</w:t>
      </w:r>
    </w:p>
    <w:p w14:paraId="70DBBFAF" w14:textId="77777777" w:rsidR="00622431" w:rsidRPr="00F2390A" w:rsidRDefault="0064368A">
      <w:pPr>
        <w:pStyle w:val="Heading2"/>
      </w:pPr>
      <w:r w:rsidRPr="00F2390A">
        <w:t>Instrumentation</w:t>
      </w:r>
      <w:r w:rsidR="008672FD" w:rsidRPr="00F2390A">
        <w:t xml:space="preserve"> A</w:t>
      </w:r>
      <w:r w:rsidR="00622431" w:rsidRPr="00F2390A">
        <w:t xml:space="preserve">vailable </w:t>
      </w:r>
      <w:r w:rsidRPr="00F2390A">
        <w:t>for</w:t>
      </w:r>
      <w:r w:rsidR="008672FD" w:rsidRPr="00F2390A">
        <w:t xml:space="preserve"> R</w:t>
      </w:r>
      <w:r w:rsidR="00622431" w:rsidRPr="00F2390A">
        <w:t xml:space="preserve">equest </w:t>
      </w:r>
    </w:p>
    <w:p w14:paraId="39559E0D" w14:textId="77777777" w:rsidR="0064368A" w:rsidRDefault="00622431">
      <w:pPr>
        <w:pStyle w:val="Numbered"/>
        <w:rPr>
          <w:i/>
        </w:rPr>
      </w:pPr>
      <w:r>
        <w:rPr>
          <w:i/>
        </w:rPr>
        <w:t xml:space="preserve">Before requesting instruments in this section, please consider </w:t>
      </w:r>
      <w:r w:rsidR="008672FD">
        <w:rPr>
          <w:i/>
        </w:rPr>
        <w:t xml:space="preserve">that </w:t>
      </w:r>
      <w:r>
        <w:rPr>
          <w:i/>
        </w:rPr>
        <w:t xml:space="preserve">some require additional resources and may need special </w:t>
      </w:r>
      <w:r w:rsidR="007A1F14">
        <w:rPr>
          <w:i/>
        </w:rPr>
        <w:t xml:space="preserve">preparation, maintenance, or </w:t>
      </w:r>
      <w:r>
        <w:rPr>
          <w:i/>
        </w:rPr>
        <w:t>data handling</w:t>
      </w:r>
      <w:r w:rsidR="007A1F14">
        <w:rPr>
          <w:i/>
        </w:rPr>
        <w:t xml:space="preserve"> and processing</w:t>
      </w:r>
      <w:r>
        <w:rPr>
          <w:i/>
        </w:rPr>
        <w:t xml:space="preserve">. The number and/or combination of instruments may exceed UWYO’s personnel and/or hardware resource limits. </w:t>
      </w:r>
      <w:r w:rsidR="00935346">
        <w:rPr>
          <w:i/>
        </w:rPr>
        <w:t>In addition, some instruments are mutually exclusive and may result in the inability to request others in the list.</w:t>
      </w:r>
    </w:p>
    <w:p w14:paraId="249D2DC5" w14:textId="77777777" w:rsidR="0064368A" w:rsidRDefault="0064368A">
      <w:pPr>
        <w:pStyle w:val="Numbered"/>
        <w:rPr>
          <w:i/>
        </w:rPr>
      </w:pPr>
    </w:p>
    <w:p w14:paraId="3CF19843" w14:textId="77777777" w:rsidR="00622431" w:rsidRDefault="00124E91">
      <w:pPr>
        <w:pStyle w:val="Numbered"/>
        <w:rPr>
          <w:i/>
        </w:rPr>
      </w:pPr>
      <w:r>
        <w:rPr>
          <w:i/>
        </w:rPr>
        <w:t>Please i</w:t>
      </w:r>
      <w:r w:rsidR="00851198">
        <w:rPr>
          <w:i/>
        </w:rPr>
        <w:t>ndicate</w:t>
      </w:r>
      <w:r w:rsidR="0064368A">
        <w:rPr>
          <w:i/>
        </w:rPr>
        <w:t xml:space="preserve"> </w:t>
      </w:r>
      <w:r>
        <w:rPr>
          <w:i/>
        </w:rPr>
        <w:t xml:space="preserve">requested </w:t>
      </w:r>
      <w:r w:rsidR="00622431">
        <w:rPr>
          <w:i/>
        </w:rPr>
        <w:t xml:space="preserve">instruments </w:t>
      </w:r>
      <w:r w:rsidR="000A6F3E">
        <w:rPr>
          <w:i/>
        </w:rPr>
        <w:t xml:space="preserve">on </w:t>
      </w:r>
      <w:r>
        <w:rPr>
          <w:i/>
        </w:rPr>
        <w:t>the following</w:t>
      </w:r>
      <w:r w:rsidR="000A6F3E">
        <w:rPr>
          <w:i/>
        </w:rPr>
        <w:t xml:space="preserve"> page</w:t>
      </w:r>
      <w:r>
        <w:rPr>
          <w:i/>
        </w:rPr>
        <w:t>s</w:t>
      </w:r>
      <w:r w:rsidR="0064368A">
        <w:rPr>
          <w:i/>
        </w:rPr>
        <w:t>.</w:t>
      </w:r>
    </w:p>
    <w:p w14:paraId="1B6B16F0" w14:textId="77777777" w:rsidR="0064368A" w:rsidRDefault="0064368A">
      <w:pPr>
        <w:pStyle w:val="Numbered"/>
        <w:rPr>
          <w:i/>
        </w:rPr>
      </w:pPr>
    </w:p>
    <w:p w14:paraId="765BAB6F" w14:textId="77777777" w:rsidR="00C506D6" w:rsidRDefault="00C506D6" w:rsidP="00851198">
      <w:pPr>
        <w:rPr>
          <w:i/>
          <w:color w:val="000000"/>
        </w:rPr>
      </w:pPr>
    </w:p>
    <w:p w14:paraId="35CCAEA5" w14:textId="77777777" w:rsidR="00254B82" w:rsidRPr="00851198" w:rsidRDefault="000A6F3E" w:rsidP="00851198">
      <w:r>
        <w:br w:type="page"/>
      </w:r>
    </w:p>
    <w:tbl>
      <w:tblPr>
        <w:tblW w:w="0" w:type="auto"/>
        <w:tblLook w:val="04A0" w:firstRow="1" w:lastRow="0" w:firstColumn="1" w:lastColumn="0" w:noHBand="0" w:noVBand="1"/>
      </w:tblPr>
      <w:tblGrid>
        <w:gridCol w:w="1793"/>
        <w:gridCol w:w="165"/>
        <w:gridCol w:w="2843"/>
        <w:gridCol w:w="4559"/>
      </w:tblGrid>
      <w:tr w:rsidR="006B2468" w14:paraId="07B3EE22" w14:textId="77777777" w:rsidTr="00F352A0">
        <w:tc>
          <w:tcPr>
            <w:tcW w:w="1990" w:type="dxa"/>
            <w:gridSpan w:val="2"/>
            <w:tcBorders>
              <w:bottom w:val="single" w:sz="12" w:space="0" w:color="auto"/>
            </w:tcBorders>
            <w:shd w:val="clear" w:color="auto" w:fill="C0C0C0"/>
          </w:tcPr>
          <w:p w14:paraId="0854CA62" w14:textId="77777777" w:rsidR="006B2468" w:rsidRPr="00DF592B" w:rsidRDefault="006B2468" w:rsidP="00DF592B">
            <w:pPr>
              <w:pStyle w:val="Numbered"/>
              <w:jc w:val="center"/>
              <w:rPr>
                <w:b/>
              </w:rPr>
            </w:pPr>
            <w:r w:rsidRPr="00DF592B">
              <w:rPr>
                <w:b/>
              </w:rPr>
              <w:lastRenderedPageBreak/>
              <w:t>Requested? (</w:t>
            </w:r>
            <w:r w:rsidR="008672FD" w:rsidRPr="00DF592B">
              <w:rPr>
                <w:b/>
              </w:rPr>
              <w:t>Check</w:t>
            </w:r>
            <w:r w:rsidRPr="00DF592B">
              <w:rPr>
                <w:b/>
              </w:rPr>
              <w:t xml:space="preserve"> box)</w:t>
            </w:r>
          </w:p>
        </w:tc>
        <w:tc>
          <w:tcPr>
            <w:tcW w:w="2913" w:type="dxa"/>
            <w:tcBorders>
              <w:bottom w:val="single" w:sz="12" w:space="0" w:color="auto"/>
            </w:tcBorders>
            <w:shd w:val="clear" w:color="auto" w:fill="C0C0C0"/>
          </w:tcPr>
          <w:p w14:paraId="37E4CE4B" w14:textId="77777777" w:rsidR="006B2468" w:rsidRPr="00DF592B" w:rsidRDefault="006B2468" w:rsidP="00DF592B">
            <w:pPr>
              <w:pStyle w:val="Numbered"/>
              <w:jc w:val="center"/>
              <w:rPr>
                <w:b/>
              </w:rPr>
            </w:pPr>
            <w:r w:rsidRPr="00DF592B">
              <w:rPr>
                <w:b/>
              </w:rPr>
              <w:t>Instrument</w:t>
            </w:r>
          </w:p>
        </w:tc>
        <w:tc>
          <w:tcPr>
            <w:tcW w:w="4673" w:type="dxa"/>
            <w:tcBorders>
              <w:bottom w:val="single" w:sz="12" w:space="0" w:color="auto"/>
            </w:tcBorders>
            <w:shd w:val="clear" w:color="auto" w:fill="C0C0C0"/>
          </w:tcPr>
          <w:p w14:paraId="5FCAF207" w14:textId="77777777" w:rsidR="006B2468" w:rsidRPr="00DF592B" w:rsidRDefault="006B2468" w:rsidP="00DF592B">
            <w:pPr>
              <w:pStyle w:val="Numbered"/>
              <w:jc w:val="center"/>
              <w:rPr>
                <w:b/>
              </w:rPr>
            </w:pPr>
            <w:r w:rsidRPr="00DF592B">
              <w:rPr>
                <w:b/>
              </w:rPr>
              <w:t>Available Measurement(s)</w:t>
            </w:r>
          </w:p>
        </w:tc>
      </w:tr>
      <w:tr w:rsidR="007B65E6" w14:paraId="092BBA6B" w14:textId="77777777" w:rsidTr="009D016B">
        <w:tc>
          <w:tcPr>
            <w:tcW w:w="9576" w:type="dxa"/>
            <w:gridSpan w:val="4"/>
            <w:tcBorders>
              <w:top w:val="single" w:sz="12" w:space="0" w:color="auto"/>
              <w:left w:val="single" w:sz="12" w:space="0" w:color="auto"/>
              <w:right w:val="single" w:sz="12" w:space="0" w:color="auto"/>
            </w:tcBorders>
            <w:shd w:val="clear" w:color="auto" w:fill="auto"/>
          </w:tcPr>
          <w:p w14:paraId="1CC33DEF" w14:textId="77777777" w:rsidR="007B65E6" w:rsidRPr="007B65E6" w:rsidRDefault="007B65E6" w:rsidP="000A387D">
            <w:pPr>
              <w:pStyle w:val="Numbered"/>
              <w:rPr>
                <w:b/>
                <w:i/>
              </w:rPr>
            </w:pPr>
            <w:r w:rsidRPr="007B65E6">
              <w:rPr>
                <w:b/>
                <w:i/>
              </w:rPr>
              <w:t xml:space="preserve">Cloud </w:t>
            </w:r>
            <w:r w:rsidR="000A387D">
              <w:rPr>
                <w:b/>
                <w:i/>
              </w:rPr>
              <w:t>Measurements</w:t>
            </w:r>
          </w:p>
        </w:tc>
      </w:tr>
      <w:tr w:rsidR="00851198" w14:paraId="3FC9FF36" w14:textId="77777777" w:rsidTr="00851198">
        <w:tc>
          <w:tcPr>
            <w:tcW w:w="1818" w:type="dxa"/>
            <w:tcBorders>
              <w:left w:val="single" w:sz="12" w:space="0" w:color="auto"/>
            </w:tcBorders>
            <w:shd w:val="clear" w:color="auto" w:fill="auto"/>
            <w:vAlign w:val="center"/>
          </w:tcPr>
          <w:p w14:paraId="6D9B3E03" w14:textId="77777777" w:rsidR="006B2468" w:rsidRDefault="00CD7415" w:rsidP="00DF592B">
            <w:pPr>
              <w:pStyle w:val="Numbered"/>
              <w:jc w:val="center"/>
            </w:pPr>
            <w:r>
              <w:fldChar w:fldCharType="begin">
                <w:ffData>
                  <w:name w:val="Check2"/>
                  <w:enabled/>
                  <w:calcOnExit w:val="0"/>
                  <w:checkBox>
                    <w:sizeAuto/>
                    <w:default w:val="0"/>
                    <w:checked w:val="0"/>
                  </w:checkBox>
                </w:ffData>
              </w:fldChar>
            </w:r>
            <w:bookmarkStart w:id="6" w:name="Check2"/>
            <w:r>
              <w:instrText xml:space="preserve"> FORMCHECKBOX </w:instrText>
            </w:r>
            <w:r w:rsidR="00AD2AF5">
              <w:fldChar w:fldCharType="separate"/>
            </w:r>
            <w:r>
              <w:fldChar w:fldCharType="end"/>
            </w:r>
            <w:bookmarkEnd w:id="6"/>
          </w:p>
        </w:tc>
        <w:tc>
          <w:tcPr>
            <w:tcW w:w="3085" w:type="dxa"/>
            <w:gridSpan w:val="2"/>
            <w:shd w:val="clear" w:color="auto" w:fill="auto"/>
            <w:vAlign w:val="center"/>
          </w:tcPr>
          <w:p w14:paraId="77A6DA32" w14:textId="77777777" w:rsidR="006B2468" w:rsidRPr="00DF592B" w:rsidRDefault="006B2468" w:rsidP="00DF592B">
            <w:pPr>
              <w:pStyle w:val="Body"/>
              <w:widowControl/>
              <w:jc w:val="center"/>
              <w:rPr>
                <w:rFonts w:ascii="Times New Roman" w:hAnsi="Times New Roman"/>
                <w:sz w:val="24"/>
              </w:rPr>
            </w:pPr>
            <w:r w:rsidRPr="00DF592B">
              <w:rPr>
                <w:rFonts w:ascii="Times New Roman" w:hAnsi="Times New Roman"/>
                <w:sz w:val="24"/>
              </w:rPr>
              <w:t>Rosemount 871FA</w:t>
            </w:r>
          </w:p>
        </w:tc>
        <w:tc>
          <w:tcPr>
            <w:tcW w:w="4673" w:type="dxa"/>
            <w:tcBorders>
              <w:right w:val="single" w:sz="12" w:space="0" w:color="auto"/>
            </w:tcBorders>
            <w:shd w:val="clear" w:color="auto" w:fill="auto"/>
            <w:vAlign w:val="center"/>
          </w:tcPr>
          <w:p w14:paraId="570D9996" w14:textId="77777777" w:rsidR="006B2468" w:rsidRPr="00DF592B" w:rsidRDefault="006B2468" w:rsidP="00DF592B">
            <w:pPr>
              <w:pStyle w:val="Body"/>
              <w:widowControl/>
              <w:numPr>
                <w:ilvl w:val="0"/>
                <w:numId w:val="24"/>
              </w:numPr>
              <w:tabs>
                <w:tab w:val="clear" w:pos="972"/>
                <w:tab w:val="clear" w:pos="1440"/>
                <w:tab w:val="num" w:pos="612"/>
              </w:tabs>
              <w:ind w:left="612"/>
              <w:rPr>
                <w:rFonts w:ascii="Times New Roman" w:hAnsi="Times New Roman"/>
                <w:sz w:val="24"/>
              </w:rPr>
            </w:pPr>
            <w:r w:rsidRPr="00DF592B">
              <w:rPr>
                <w:rFonts w:ascii="Times New Roman" w:hAnsi="Times New Roman"/>
                <w:sz w:val="24"/>
              </w:rPr>
              <w:t>Icing Rate</w:t>
            </w:r>
          </w:p>
        </w:tc>
      </w:tr>
      <w:tr w:rsidR="00851198" w14:paraId="4DA2A7D7" w14:textId="77777777" w:rsidTr="00851198">
        <w:tc>
          <w:tcPr>
            <w:tcW w:w="1818" w:type="dxa"/>
            <w:tcBorders>
              <w:left w:val="single" w:sz="12" w:space="0" w:color="auto"/>
            </w:tcBorders>
            <w:shd w:val="clear" w:color="auto" w:fill="D9D9D9"/>
            <w:vAlign w:val="center"/>
          </w:tcPr>
          <w:p w14:paraId="43508DCA" w14:textId="77777777" w:rsidR="006B2468" w:rsidRDefault="00CD7415" w:rsidP="00DF592B">
            <w:pPr>
              <w:pStyle w:val="Numbered"/>
              <w:jc w:val="center"/>
            </w:pPr>
            <w:r>
              <w:fldChar w:fldCharType="begin">
                <w:ffData>
                  <w:name w:val="Check3"/>
                  <w:enabled/>
                  <w:calcOnExit w:val="0"/>
                  <w:checkBox>
                    <w:sizeAuto/>
                    <w:default w:val="0"/>
                  </w:checkBox>
                </w:ffData>
              </w:fldChar>
            </w:r>
            <w:bookmarkStart w:id="7" w:name="Check3"/>
            <w:r>
              <w:instrText xml:space="preserve"> FORMCHECKBOX </w:instrText>
            </w:r>
            <w:r w:rsidR="00AD2AF5">
              <w:fldChar w:fldCharType="separate"/>
            </w:r>
            <w:r>
              <w:fldChar w:fldCharType="end"/>
            </w:r>
            <w:bookmarkEnd w:id="7"/>
          </w:p>
        </w:tc>
        <w:tc>
          <w:tcPr>
            <w:tcW w:w="3085" w:type="dxa"/>
            <w:gridSpan w:val="2"/>
            <w:shd w:val="clear" w:color="auto" w:fill="D9D9D9"/>
            <w:vAlign w:val="center"/>
          </w:tcPr>
          <w:p w14:paraId="045C49B1" w14:textId="77777777" w:rsidR="006B2468" w:rsidRPr="00DF592B" w:rsidRDefault="006B2468" w:rsidP="00DF592B">
            <w:pPr>
              <w:pStyle w:val="PlainText"/>
              <w:jc w:val="center"/>
              <w:rPr>
                <w:rFonts w:ascii="Times New Roman" w:hAnsi="Times New Roman"/>
                <w:sz w:val="24"/>
              </w:rPr>
            </w:pPr>
            <w:r w:rsidRPr="00DF592B">
              <w:rPr>
                <w:rFonts w:ascii="Times New Roman" w:hAnsi="Times New Roman"/>
                <w:sz w:val="24"/>
              </w:rPr>
              <w:t>DMT LWC-100</w:t>
            </w:r>
          </w:p>
        </w:tc>
        <w:tc>
          <w:tcPr>
            <w:tcW w:w="4673" w:type="dxa"/>
            <w:tcBorders>
              <w:right w:val="single" w:sz="12" w:space="0" w:color="auto"/>
            </w:tcBorders>
            <w:shd w:val="clear" w:color="auto" w:fill="D9D9D9"/>
            <w:vAlign w:val="center"/>
          </w:tcPr>
          <w:p w14:paraId="6383AD77" w14:textId="77777777" w:rsidR="006B2468" w:rsidRPr="00DF592B" w:rsidRDefault="006B2468" w:rsidP="00DF592B">
            <w:pPr>
              <w:pStyle w:val="PlainText"/>
              <w:numPr>
                <w:ilvl w:val="0"/>
                <w:numId w:val="22"/>
              </w:numPr>
              <w:tabs>
                <w:tab w:val="left" w:pos="612"/>
              </w:tabs>
              <w:ind w:left="612"/>
              <w:rPr>
                <w:rFonts w:ascii="Times New Roman" w:hAnsi="Times New Roman"/>
                <w:sz w:val="24"/>
              </w:rPr>
            </w:pPr>
            <w:r w:rsidRPr="00DF592B">
              <w:rPr>
                <w:rFonts w:ascii="Times New Roman" w:hAnsi="Times New Roman"/>
                <w:sz w:val="24"/>
              </w:rPr>
              <w:t>Cloud Liquid Water</w:t>
            </w:r>
          </w:p>
        </w:tc>
      </w:tr>
      <w:tr w:rsidR="00851198" w14:paraId="364583B2" w14:textId="77777777" w:rsidTr="00851198">
        <w:tc>
          <w:tcPr>
            <w:tcW w:w="1818" w:type="dxa"/>
            <w:tcBorders>
              <w:left w:val="single" w:sz="12" w:space="0" w:color="auto"/>
            </w:tcBorders>
            <w:shd w:val="clear" w:color="auto" w:fill="auto"/>
            <w:vAlign w:val="center"/>
          </w:tcPr>
          <w:p w14:paraId="740DB560" w14:textId="77777777" w:rsidR="006B2468" w:rsidRDefault="00CD7415" w:rsidP="00DF592B">
            <w:pPr>
              <w:pStyle w:val="Numbered"/>
              <w:jc w:val="center"/>
            </w:pPr>
            <w:r>
              <w:fldChar w:fldCharType="begin">
                <w:ffData>
                  <w:name w:val="Check4"/>
                  <w:enabled/>
                  <w:calcOnExit w:val="0"/>
                  <w:checkBox>
                    <w:sizeAuto/>
                    <w:default w:val="0"/>
                    <w:checked w:val="0"/>
                  </w:checkBox>
                </w:ffData>
              </w:fldChar>
            </w:r>
            <w:bookmarkStart w:id="8" w:name="Check4"/>
            <w:r>
              <w:instrText xml:space="preserve"> FORMCHECKBOX </w:instrText>
            </w:r>
            <w:r w:rsidR="00AD2AF5">
              <w:fldChar w:fldCharType="separate"/>
            </w:r>
            <w:r>
              <w:fldChar w:fldCharType="end"/>
            </w:r>
            <w:bookmarkEnd w:id="8"/>
          </w:p>
        </w:tc>
        <w:tc>
          <w:tcPr>
            <w:tcW w:w="3085" w:type="dxa"/>
            <w:gridSpan w:val="2"/>
            <w:shd w:val="clear" w:color="auto" w:fill="auto"/>
            <w:vAlign w:val="center"/>
          </w:tcPr>
          <w:p w14:paraId="4CF40EA6" w14:textId="77777777" w:rsidR="006B2468" w:rsidRPr="00DF592B" w:rsidRDefault="006B2468" w:rsidP="00DF592B">
            <w:pPr>
              <w:pStyle w:val="Body"/>
              <w:widowControl/>
              <w:jc w:val="center"/>
              <w:rPr>
                <w:rFonts w:ascii="Times New Roman" w:hAnsi="Times New Roman"/>
                <w:sz w:val="24"/>
              </w:rPr>
            </w:pPr>
            <w:r w:rsidRPr="00DF592B">
              <w:rPr>
                <w:rFonts w:ascii="Times New Roman" w:hAnsi="Times New Roman"/>
                <w:sz w:val="24"/>
              </w:rPr>
              <w:t>Gerber PVM-100</w:t>
            </w:r>
          </w:p>
        </w:tc>
        <w:tc>
          <w:tcPr>
            <w:tcW w:w="4673" w:type="dxa"/>
            <w:tcBorders>
              <w:right w:val="single" w:sz="12" w:space="0" w:color="auto"/>
            </w:tcBorders>
            <w:shd w:val="clear" w:color="auto" w:fill="auto"/>
            <w:vAlign w:val="center"/>
          </w:tcPr>
          <w:p w14:paraId="49E2CA00" w14:textId="77777777" w:rsidR="006B2468" w:rsidRPr="00DF592B" w:rsidRDefault="006B2468" w:rsidP="00DF592B">
            <w:pPr>
              <w:pStyle w:val="Body"/>
              <w:widowControl/>
              <w:numPr>
                <w:ilvl w:val="0"/>
                <w:numId w:val="22"/>
              </w:numPr>
              <w:tabs>
                <w:tab w:val="clear" w:pos="1440"/>
                <w:tab w:val="left" w:pos="612"/>
              </w:tabs>
              <w:ind w:left="612"/>
              <w:rPr>
                <w:rFonts w:ascii="Times New Roman" w:hAnsi="Times New Roman"/>
                <w:sz w:val="24"/>
              </w:rPr>
            </w:pPr>
            <w:r w:rsidRPr="00DF592B">
              <w:rPr>
                <w:rFonts w:ascii="Times New Roman" w:hAnsi="Times New Roman"/>
                <w:sz w:val="24"/>
              </w:rPr>
              <w:t>Cloud Liquid Water</w:t>
            </w:r>
          </w:p>
          <w:p w14:paraId="1C6C37B8" w14:textId="77777777" w:rsidR="006B2468" w:rsidRPr="00DF592B" w:rsidRDefault="006B2468" w:rsidP="00DF592B">
            <w:pPr>
              <w:pStyle w:val="Body"/>
              <w:widowControl/>
              <w:numPr>
                <w:ilvl w:val="0"/>
                <w:numId w:val="22"/>
              </w:numPr>
              <w:tabs>
                <w:tab w:val="clear" w:pos="1440"/>
                <w:tab w:val="left" w:pos="612"/>
              </w:tabs>
              <w:ind w:left="612"/>
              <w:rPr>
                <w:rFonts w:ascii="Times New Roman" w:hAnsi="Times New Roman"/>
                <w:sz w:val="24"/>
              </w:rPr>
            </w:pPr>
            <w:r w:rsidRPr="00DF592B">
              <w:rPr>
                <w:rFonts w:ascii="Times New Roman" w:hAnsi="Times New Roman"/>
                <w:sz w:val="24"/>
              </w:rPr>
              <w:t>Droplet Surface Area</w:t>
            </w:r>
          </w:p>
          <w:p w14:paraId="7EA25FE3" w14:textId="77777777" w:rsidR="006B2468" w:rsidRPr="00DF592B" w:rsidRDefault="006B2468" w:rsidP="00DF592B">
            <w:pPr>
              <w:pStyle w:val="Body"/>
              <w:widowControl/>
              <w:numPr>
                <w:ilvl w:val="0"/>
                <w:numId w:val="22"/>
              </w:numPr>
              <w:tabs>
                <w:tab w:val="clear" w:pos="1440"/>
                <w:tab w:val="left" w:pos="612"/>
              </w:tabs>
              <w:ind w:left="612"/>
              <w:rPr>
                <w:rFonts w:ascii="Times New Roman" w:hAnsi="Times New Roman"/>
                <w:sz w:val="24"/>
              </w:rPr>
            </w:pPr>
            <w:r w:rsidRPr="00DF592B">
              <w:rPr>
                <w:rFonts w:ascii="Times New Roman" w:hAnsi="Times New Roman"/>
                <w:sz w:val="24"/>
              </w:rPr>
              <w:t>Droplet Effective Radius</w:t>
            </w:r>
          </w:p>
        </w:tc>
      </w:tr>
      <w:tr w:rsidR="00851198" w14:paraId="5CAC0E03" w14:textId="77777777" w:rsidTr="00851198">
        <w:tc>
          <w:tcPr>
            <w:tcW w:w="1818" w:type="dxa"/>
            <w:tcBorders>
              <w:left w:val="single" w:sz="12" w:space="0" w:color="auto"/>
            </w:tcBorders>
            <w:shd w:val="clear" w:color="auto" w:fill="D9D9D9"/>
            <w:vAlign w:val="center"/>
          </w:tcPr>
          <w:p w14:paraId="23DA23CD" w14:textId="77777777" w:rsidR="00767657" w:rsidRDefault="00767657" w:rsidP="00851198">
            <w:pPr>
              <w:pStyle w:val="Numbered"/>
              <w:jc w:val="center"/>
            </w:pPr>
            <w:r>
              <w:rPr>
                <w:b/>
              </w:rPr>
              <w:fldChar w:fldCharType="begin">
                <w:ffData>
                  <w:name w:val="Check16"/>
                  <w:enabled/>
                  <w:calcOnExit w:val="0"/>
                  <w:checkBox>
                    <w:sizeAuto/>
                    <w:default w:val="0"/>
                  </w:checkBox>
                </w:ffData>
              </w:fldChar>
            </w:r>
            <w:bookmarkStart w:id="9" w:name="Check16"/>
            <w:r>
              <w:rPr>
                <w:b/>
              </w:rPr>
              <w:instrText xml:space="preserve"> FORMCHECKBOX </w:instrText>
            </w:r>
            <w:r w:rsidR="00AD2AF5">
              <w:rPr>
                <w:b/>
              </w:rPr>
            </w:r>
            <w:r w:rsidR="00AD2AF5">
              <w:rPr>
                <w:b/>
              </w:rPr>
              <w:fldChar w:fldCharType="separate"/>
            </w:r>
            <w:r>
              <w:rPr>
                <w:b/>
              </w:rPr>
              <w:fldChar w:fldCharType="end"/>
            </w:r>
            <w:bookmarkEnd w:id="9"/>
          </w:p>
        </w:tc>
        <w:tc>
          <w:tcPr>
            <w:tcW w:w="3085" w:type="dxa"/>
            <w:gridSpan w:val="2"/>
            <w:shd w:val="clear" w:color="auto" w:fill="D9D9D9"/>
            <w:vAlign w:val="center"/>
          </w:tcPr>
          <w:p w14:paraId="029C24AD" w14:textId="77777777" w:rsidR="00767657" w:rsidRDefault="00767657" w:rsidP="00851198">
            <w:pPr>
              <w:pStyle w:val="Body"/>
              <w:widowControl/>
              <w:jc w:val="center"/>
              <w:rPr>
                <w:rFonts w:ascii="Times New Roman" w:hAnsi="Times New Roman"/>
                <w:sz w:val="24"/>
              </w:rPr>
            </w:pPr>
            <w:r>
              <w:rPr>
                <w:rFonts w:ascii="Times New Roman" w:hAnsi="Times New Roman"/>
                <w:sz w:val="24"/>
              </w:rPr>
              <w:t>DMT Cloud Droplet Probe</w:t>
            </w:r>
            <w:r w:rsidR="00851198">
              <w:rPr>
                <w:rFonts w:ascii="Times New Roman" w:hAnsi="Times New Roman"/>
                <w:sz w:val="24"/>
              </w:rPr>
              <w:t xml:space="preserve"> (CDP)</w:t>
            </w:r>
          </w:p>
        </w:tc>
        <w:tc>
          <w:tcPr>
            <w:tcW w:w="4673" w:type="dxa"/>
            <w:tcBorders>
              <w:right w:val="single" w:sz="12" w:space="0" w:color="auto"/>
            </w:tcBorders>
            <w:shd w:val="clear" w:color="auto" w:fill="D9D9D9"/>
            <w:vAlign w:val="center"/>
          </w:tcPr>
          <w:p w14:paraId="3B37B2FA" w14:textId="77777777" w:rsidR="00767657" w:rsidRDefault="00767657" w:rsidP="003D2C0C">
            <w:pPr>
              <w:pStyle w:val="Body"/>
              <w:widowControl/>
              <w:numPr>
                <w:ilvl w:val="0"/>
                <w:numId w:val="23"/>
              </w:numPr>
              <w:tabs>
                <w:tab w:val="clear" w:pos="972"/>
                <w:tab w:val="num" w:pos="587"/>
              </w:tabs>
              <w:ind w:left="587"/>
              <w:rPr>
                <w:rFonts w:ascii="Times New Roman" w:hAnsi="Times New Roman"/>
                <w:sz w:val="24"/>
              </w:rPr>
            </w:pPr>
            <w:r>
              <w:rPr>
                <w:rFonts w:ascii="Times New Roman" w:hAnsi="Times New Roman"/>
                <w:sz w:val="24"/>
              </w:rPr>
              <w:t xml:space="preserve">Cloud Particle </w:t>
            </w:r>
            <w:r w:rsidR="003D2C0C">
              <w:rPr>
                <w:rFonts w:ascii="Times New Roman" w:hAnsi="Times New Roman"/>
                <w:sz w:val="24"/>
              </w:rPr>
              <w:t xml:space="preserve">Size </w:t>
            </w:r>
            <w:r>
              <w:rPr>
                <w:rFonts w:ascii="Times New Roman" w:hAnsi="Times New Roman"/>
                <w:sz w:val="24"/>
              </w:rPr>
              <w:t xml:space="preserve">Distribution (2-50 </w:t>
            </w:r>
            <w:r>
              <w:rPr>
                <w:rFonts w:ascii="Symbol" w:hAnsi="Symbol"/>
                <w:sz w:val="24"/>
              </w:rPr>
              <w:t></w:t>
            </w:r>
            <w:r>
              <w:rPr>
                <w:rFonts w:ascii="Times New Roman" w:hAnsi="Times New Roman"/>
                <w:sz w:val="24"/>
              </w:rPr>
              <w:t>m)</w:t>
            </w:r>
          </w:p>
          <w:p w14:paraId="62D9E827" w14:textId="77777777" w:rsidR="003D2C0C" w:rsidRDefault="002334A6" w:rsidP="002334A6">
            <w:pPr>
              <w:pStyle w:val="Body"/>
              <w:widowControl/>
              <w:numPr>
                <w:ilvl w:val="0"/>
                <w:numId w:val="23"/>
              </w:numPr>
              <w:tabs>
                <w:tab w:val="clear" w:pos="972"/>
                <w:tab w:val="clear" w:pos="1440"/>
                <w:tab w:val="num" w:pos="587"/>
              </w:tabs>
              <w:ind w:hanging="745"/>
              <w:rPr>
                <w:rFonts w:ascii="Times New Roman" w:hAnsi="Times New Roman"/>
                <w:sz w:val="24"/>
              </w:rPr>
            </w:pPr>
            <w:r>
              <w:rPr>
                <w:rFonts w:ascii="Times New Roman" w:hAnsi="Times New Roman"/>
                <w:snapToGrid w:val="0"/>
                <w:sz w:val="24"/>
              </w:rPr>
              <w:t>Total Concentration</w:t>
            </w:r>
          </w:p>
        </w:tc>
      </w:tr>
      <w:tr w:rsidR="009D016B" w14:paraId="255DC341" w14:textId="77777777" w:rsidTr="009D016B">
        <w:tc>
          <w:tcPr>
            <w:tcW w:w="9576" w:type="dxa"/>
            <w:gridSpan w:val="4"/>
            <w:tcBorders>
              <w:top w:val="single" w:sz="12" w:space="0" w:color="auto"/>
              <w:left w:val="single" w:sz="12" w:space="0" w:color="auto"/>
              <w:right w:val="single" w:sz="12" w:space="0" w:color="auto"/>
            </w:tcBorders>
            <w:shd w:val="clear" w:color="auto" w:fill="auto"/>
            <w:vAlign w:val="center"/>
          </w:tcPr>
          <w:p w14:paraId="4FA26DDE" w14:textId="77777777" w:rsidR="009D016B" w:rsidRPr="009D016B" w:rsidRDefault="009D016B" w:rsidP="000A387D">
            <w:pPr>
              <w:pStyle w:val="Body"/>
              <w:widowControl/>
              <w:rPr>
                <w:rFonts w:ascii="Times New Roman" w:hAnsi="Times New Roman"/>
                <w:sz w:val="24"/>
                <w:szCs w:val="24"/>
              </w:rPr>
            </w:pPr>
            <w:r w:rsidRPr="009D016B">
              <w:rPr>
                <w:rFonts w:ascii="Times New Roman" w:hAnsi="Times New Roman"/>
                <w:b/>
                <w:i/>
                <w:sz w:val="24"/>
                <w:szCs w:val="24"/>
              </w:rPr>
              <w:t xml:space="preserve">Radiative </w:t>
            </w:r>
            <w:r w:rsidR="000A387D">
              <w:rPr>
                <w:rFonts w:ascii="Times New Roman" w:hAnsi="Times New Roman"/>
                <w:b/>
                <w:i/>
                <w:sz w:val="24"/>
                <w:szCs w:val="24"/>
              </w:rPr>
              <w:t>Measurements</w:t>
            </w:r>
          </w:p>
        </w:tc>
      </w:tr>
      <w:tr w:rsidR="00767657" w14:paraId="4D6E7BAE" w14:textId="77777777" w:rsidTr="00500E8F">
        <w:tc>
          <w:tcPr>
            <w:tcW w:w="1990" w:type="dxa"/>
            <w:gridSpan w:val="2"/>
            <w:tcBorders>
              <w:left w:val="single" w:sz="12" w:space="0" w:color="auto"/>
            </w:tcBorders>
            <w:shd w:val="clear" w:color="auto" w:fill="auto"/>
            <w:vAlign w:val="center"/>
          </w:tcPr>
          <w:p w14:paraId="191853C8" w14:textId="77777777" w:rsidR="00767657" w:rsidRDefault="00767657" w:rsidP="00DF592B">
            <w:pPr>
              <w:pStyle w:val="Numbered"/>
              <w:jc w:val="center"/>
            </w:pPr>
            <w:r>
              <w:fldChar w:fldCharType="begin">
                <w:ffData>
                  <w:name w:val="Check7"/>
                  <w:enabled/>
                  <w:calcOnExit w:val="0"/>
                  <w:checkBox>
                    <w:sizeAuto/>
                    <w:default w:val="0"/>
                  </w:checkBox>
                </w:ffData>
              </w:fldChar>
            </w:r>
            <w:bookmarkStart w:id="10" w:name="Check7"/>
            <w:r>
              <w:instrText xml:space="preserve"> FORMCHECKBOX </w:instrText>
            </w:r>
            <w:r w:rsidR="00AD2AF5">
              <w:fldChar w:fldCharType="separate"/>
            </w:r>
            <w:r>
              <w:fldChar w:fldCharType="end"/>
            </w:r>
            <w:bookmarkEnd w:id="10"/>
          </w:p>
        </w:tc>
        <w:tc>
          <w:tcPr>
            <w:tcW w:w="2913" w:type="dxa"/>
            <w:shd w:val="clear" w:color="auto" w:fill="auto"/>
            <w:vAlign w:val="center"/>
          </w:tcPr>
          <w:p w14:paraId="5552D7DA" w14:textId="77777777" w:rsidR="00767657" w:rsidRPr="00DF592B" w:rsidRDefault="00767657" w:rsidP="00DF592B">
            <w:pPr>
              <w:pStyle w:val="Body"/>
              <w:widowControl/>
              <w:jc w:val="center"/>
              <w:rPr>
                <w:rFonts w:ascii="Times New Roman" w:hAnsi="Times New Roman"/>
                <w:sz w:val="24"/>
              </w:rPr>
            </w:pPr>
            <w:proofErr w:type="spellStart"/>
            <w:r w:rsidRPr="00DF592B">
              <w:rPr>
                <w:rFonts w:ascii="Times New Roman" w:hAnsi="Times New Roman"/>
                <w:sz w:val="24"/>
              </w:rPr>
              <w:t>Eppley</w:t>
            </w:r>
            <w:proofErr w:type="spellEnd"/>
            <w:r w:rsidRPr="00DF592B">
              <w:rPr>
                <w:rFonts w:ascii="Times New Roman" w:hAnsi="Times New Roman"/>
                <w:sz w:val="24"/>
              </w:rPr>
              <w:t xml:space="preserve"> PSP (</w:t>
            </w:r>
            <w:proofErr w:type="spellStart"/>
            <w:r w:rsidRPr="00DF592B">
              <w:rPr>
                <w:rFonts w:ascii="Times New Roman" w:hAnsi="Times New Roman"/>
                <w:sz w:val="24"/>
              </w:rPr>
              <w:t>Pyranometer</w:t>
            </w:r>
            <w:proofErr w:type="spellEnd"/>
            <w:r w:rsidRPr="00DF592B">
              <w:rPr>
                <w:rFonts w:ascii="Times New Roman" w:hAnsi="Times New Roman"/>
                <w:sz w:val="24"/>
              </w:rPr>
              <w:t>)</w:t>
            </w:r>
          </w:p>
        </w:tc>
        <w:tc>
          <w:tcPr>
            <w:tcW w:w="4673" w:type="dxa"/>
            <w:tcBorders>
              <w:right w:val="single" w:sz="12" w:space="0" w:color="auto"/>
            </w:tcBorders>
            <w:shd w:val="clear" w:color="auto" w:fill="auto"/>
            <w:vAlign w:val="center"/>
          </w:tcPr>
          <w:p w14:paraId="662FA8E0" w14:textId="77777777" w:rsidR="00767657" w:rsidRPr="00DF592B" w:rsidRDefault="00767657" w:rsidP="00DF592B">
            <w:pPr>
              <w:pStyle w:val="Body"/>
              <w:widowControl/>
              <w:numPr>
                <w:ilvl w:val="0"/>
                <w:numId w:val="23"/>
              </w:numPr>
              <w:tabs>
                <w:tab w:val="clear" w:pos="972"/>
                <w:tab w:val="num" w:pos="612"/>
              </w:tabs>
              <w:ind w:left="612"/>
              <w:rPr>
                <w:rFonts w:ascii="Times New Roman" w:hAnsi="Times New Roman"/>
                <w:sz w:val="24"/>
              </w:rPr>
            </w:pPr>
            <w:r w:rsidRPr="00DF592B">
              <w:rPr>
                <w:rFonts w:ascii="Times New Roman" w:hAnsi="Times New Roman"/>
                <w:sz w:val="24"/>
              </w:rPr>
              <w:t xml:space="preserve">Up-welling and Down-welling Radiation (0.285 – 2.800 </w:t>
            </w:r>
            <w:r w:rsidRPr="00DF592B">
              <w:rPr>
                <w:rFonts w:ascii="Symbol" w:hAnsi="Symbol"/>
                <w:snapToGrid w:val="0"/>
                <w:sz w:val="24"/>
              </w:rPr>
              <w:t></w:t>
            </w:r>
            <w:r w:rsidRPr="00DF592B">
              <w:rPr>
                <w:rFonts w:ascii="Times New Roman" w:hAnsi="Times New Roman"/>
                <w:snapToGrid w:val="0"/>
                <w:sz w:val="24"/>
              </w:rPr>
              <w:t>m</w:t>
            </w:r>
            <w:r w:rsidRPr="00DF592B">
              <w:rPr>
                <w:rFonts w:ascii="Times New Roman" w:hAnsi="Times New Roman"/>
                <w:sz w:val="24"/>
              </w:rPr>
              <w:t>)</w:t>
            </w:r>
          </w:p>
        </w:tc>
      </w:tr>
      <w:tr w:rsidR="00767657" w14:paraId="5F3A904C" w14:textId="77777777" w:rsidTr="00595C93">
        <w:tc>
          <w:tcPr>
            <w:tcW w:w="1990" w:type="dxa"/>
            <w:gridSpan w:val="2"/>
            <w:tcBorders>
              <w:left w:val="single" w:sz="12" w:space="0" w:color="auto"/>
            </w:tcBorders>
            <w:shd w:val="clear" w:color="auto" w:fill="D9D9D9"/>
            <w:vAlign w:val="center"/>
          </w:tcPr>
          <w:p w14:paraId="228BA80A" w14:textId="77777777" w:rsidR="00767657" w:rsidRDefault="00767657" w:rsidP="00DF592B">
            <w:pPr>
              <w:pStyle w:val="Numbered"/>
              <w:jc w:val="center"/>
            </w:pPr>
            <w:r>
              <w:fldChar w:fldCharType="begin">
                <w:ffData>
                  <w:name w:val="Check8"/>
                  <w:enabled/>
                  <w:calcOnExit w:val="0"/>
                  <w:checkBox>
                    <w:sizeAuto/>
                    <w:default w:val="0"/>
                  </w:checkBox>
                </w:ffData>
              </w:fldChar>
            </w:r>
            <w:bookmarkStart w:id="11" w:name="Check8"/>
            <w:r>
              <w:instrText xml:space="preserve"> FORMCHECKBOX </w:instrText>
            </w:r>
            <w:r w:rsidR="00AD2AF5">
              <w:fldChar w:fldCharType="separate"/>
            </w:r>
            <w:r>
              <w:fldChar w:fldCharType="end"/>
            </w:r>
            <w:bookmarkEnd w:id="11"/>
          </w:p>
        </w:tc>
        <w:tc>
          <w:tcPr>
            <w:tcW w:w="2913" w:type="dxa"/>
            <w:shd w:val="clear" w:color="auto" w:fill="D9D9D9"/>
            <w:vAlign w:val="center"/>
          </w:tcPr>
          <w:p w14:paraId="62BA5BB3" w14:textId="77777777" w:rsidR="00767657" w:rsidRPr="00DF592B" w:rsidRDefault="00767657" w:rsidP="00DF592B">
            <w:pPr>
              <w:pStyle w:val="Body"/>
              <w:widowControl/>
              <w:jc w:val="center"/>
              <w:rPr>
                <w:rFonts w:ascii="Times New Roman" w:hAnsi="Times New Roman"/>
                <w:sz w:val="24"/>
              </w:rPr>
            </w:pPr>
            <w:proofErr w:type="spellStart"/>
            <w:r w:rsidRPr="00DF592B">
              <w:rPr>
                <w:rFonts w:ascii="Times New Roman" w:hAnsi="Times New Roman"/>
                <w:sz w:val="24"/>
              </w:rPr>
              <w:t>Eppley</w:t>
            </w:r>
            <w:proofErr w:type="spellEnd"/>
            <w:r w:rsidRPr="00DF592B">
              <w:rPr>
                <w:rFonts w:ascii="Times New Roman" w:hAnsi="Times New Roman"/>
                <w:sz w:val="24"/>
              </w:rPr>
              <w:t xml:space="preserve"> PIR (</w:t>
            </w:r>
            <w:proofErr w:type="spellStart"/>
            <w:r w:rsidRPr="00DF592B">
              <w:rPr>
                <w:rFonts w:ascii="Times New Roman" w:hAnsi="Times New Roman"/>
                <w:sz w:val="24"/>
              </w:rPr>
              <w:t>Pyrgeometer</w:t>
            </w:r>
            <w:proofErr w:type="spellEnd"/>
            <w:r w:rsidRPr="00DF592B">
              <w:rPr>
                <w:rFonts w:ascii="Times New Roman" w:hAnsi="Times New Roman"/>
                <w:sz w:val="24"/>
              </w:rPr>
              <w:t>)</w:t>
            </w:r>
          </w:p>
        </w:tc>
        <w:tc>
          <w:tcPr>
            <w:tcW w:w="4673" w:type="dxa"/>
            <w:tcBorders>
              <w:right w:val="single" w:sz="12" w:space="0" w:color="auto"/>
            </w:tcBorders>
            <w:shd w:val="clear" w:color="auto" w:fill="D9D9D9"/>
            <w:vAlign w:val="center"/>
          </w:tcPr>
          <w:p w14:paraId="225CDA97" w14:textId="77777777" w:rsidR="00767657" w:rsidRPr="00DF592B" w:rsidRDefault="00767657" w:rsidP="00DF592B">
            <w:pPr>
              <w:pStyle w:val="Body"/>
              <w:widowControl/>
              <w:numPr>
                <w:ilvl w:val="0"/>
                <w:numId w:val="23"/>
              </w:numPr>
              <w:tabs>
                <w:tab w:val="clear" w:pos="972"/>
                <w:tab w:val="num" w:pos="612"/>
              </w:tabs>
              <w:ind w:left="612"/>
              <w:rPr>
                <w:rFonts w:ascii="Times New Roman" w:hAnsi="Times New Roman"/>
                <w:sz w:val="24"/>
              </w:rPr>
            </w:pPr>
            <w:r w:rsidRPr="00DF592B">
              <w:rPr>
                <w:rFonts w:ascii="Times New Roman" w:hAnsi="Times New Roman"/>
                <w:sz w:val="24"/>
              </w:rPr>
              <w:t xml:space="preserve">Up-welling and Down-welling Radiation (3.50 - 50 </w:t>
            </w:r>
            <w:r w:rsidRPr="00DF592B">
              <w:rPr>
                <w:rFonts w:ascii="Symbol" w:hAnsi="Symbol"/>
                <w:snapToGrid w:val="0"/>
                <w:sz w:val="24"/>
              </w:rPr>
              <w:t></w:t>
            </w:r>
            <w:r w:rsidRPr="00DF592B">
              <w:rPr>
                <w:rFonts w:ascii="Times New Roman" w:hAnsi="Times New Roman"/>
                <w:snapToGrid w:val="0"/>
                <w:sz w:val="24"/>
              </w:rPr>
              <w:t>m</w:t>
            </w:r>
            <w:r w:rsidRPr="00DF592B">
              <w:rPr>
                <w:rFonts w:ascii="Times New Roman" w:hAnsi="Times New Roman"/>
                <w:sz w:val="24"/>
              </w:rPr>
              <w:t>)</w:t>
            </w:r>
          </w:p>
        </w:tc>
      </w:tr>
      <w:tr w:rsidR="00767657" w14:paraId="011A6021" w14:textId="77777777" w:rsidTr="00595C93">
        <w:tc>
          <w:tcPr>
            <w:tcW w:w="1990" w:type="dxa"/>
            <w:gridSpan w:val="2"/>
            <w:tcBorders>
              <w:left w:val="single" w:sz="12" w:space="0" w:color="auto"/>
            </w:tcBorders>
            <w:shd w:val="clear" w:color="auto" w:fill="auto"/>
            <w:vAlign w:val="center"/>
          </w:tcPr>
          <w:p w14:paraId="64BE8B59" w14:textId="77777777" w:rsidR="00767657" w:rsidRDefault="00767657" w:rsidP="00DF592B">
            <w:pPr>
              <w:pStyle w:val="Numbered"/>
              <w:jc w:val="center"/>
            </w:pPr>
            <w:r>
              <w:fldChar w:fldCharType="begin">
                <w:ffData>
                  <w:name w:val="Check9"/>
                  <w:enabled/>
                  <w:calcOnExit w:val="0"/>
                  <w:checkBox>
                    <w:sizeAuto/>
                    <w:default w:val="0"/>
                  </w:checkBox>
                </w:ffData>
              </w:fldChar>
            </w:r>
            <w:bookmarkStart w:id="12" w:name="Check9"/>
            <w:r>
              <w:instrText xml:space="preserve"> FORMCHECKBOX </w:instrText>
            </w:r>
            <w:r w:rsidR="00AD2AF5">
              <w:fldChar w:fldCharType="separate"/>
            </w:r>
            <w:r>
              <w:fldChar w:fldCharType="end"/>
            </w:r>
            <w:bookmarkEnd w:id="12"/>
          </w:p>
        </w:tc>
        <w:tc>
          <w:tcPr>
            <w:tcW w:w="2913" w:type="dxa"/>
            <w:shd w:val="clear" w:color="auto" w:fill="auto"/>
            <w:vAlign w:val="center"/>
          </w:tcPr>
          <w:p w14:paraId="7CF4CA11" w14:textId="54FAADD1" w:rsidR="00767657" w:rsidRPr="00DF592B" w:rsidRDefault="006E11BE" w:rsidP="00757220">
            <w:pPr>
              <w:pStyle w:val="Body"/>
              <w:widowControl/>
              <w:jc w:val="center"/>
              <w:rPr>
                <w:rFonts w:ascii="Times New Roman" w:hAnsi="Times New Roman"/>
                <w:sz w:val="24"/>
              </w:rPr>
            </w:pPr>
            <w:proofErr w:type="spellStart"/>
            <w:r>
              <w:rPr>
                <w:rFonts w:ascii="Times New Roman" w:hAnsi="Times New Roman"/>
                <w:sz w:val="24"/>
              </w:rPr>
              <w:t>Hei</w:t>
            </w:r>
            <w:r w:rsidR="00757220">
              <w:rPr>
                <w:rFonts w:ascii="Times New Roman" w:hAnsi="Times New Roman"/>
                <w:sz w:val="24"/>
              </w:rPr>
              <w:t>tronics</w:t>
            </w:r>
            <w:proofErr w:type="spellEnd"/>
            <w:r>
              <w:rPr>
                <w:rFonts w:ascii="Times New Roman" w:hAnsi="Times New Roman"/>
                <w:sz w:val="24"/>
              </w:rPr>
              <w:t xml:space="preserve"> KT-15</w:t>
            </w:r>
            <w:r w:rsidR="00767657" w:rsidRPr="00DF592B">
              <w:rPr>
                <w:rFonts w:ascii="Times New Roman" w:hAnsi="Times New Roman"/>
                <w:sz w:val="24"/>
              </w:rPr>
              <w:t>.85 (Radiative Thermometer)</w:t>
            </w:r>
          </w:p>
        </w:tc>
        <w:tc>
          <w:tcPr>
            <w:tcW w:w="4673" w:type="dxa"/>
            <w:tcBorders>
              <w:right w:val="single" w:sz="12" w:space="0" w:color="auto"/>
            </w:tcBorders>
            <w:shd w:val="clear" w:color="auto" w:fill="auto"/>
            <w:vAlign w:val="center"/>
          </w:tcPr>
          <w:p w14:paraId="55F8EE3A" w14:textId="77777777" w:rsidR="00767657" w:rsidRDefault="00767657" w:rsidP="00DF592B">
            <w:pPr>
              <w:pStyle w:val="Body"/>
              <w:widowControl/>
              <w:numPr>
                <w:ilvl w:val="0"/>
                <w:numId w:val="23"/>
              </w:numPr>
              <w:tabs>
                <w:tab w:val="clear" w:pos="972"/>
                <w:tab w:val="num" w:pos="612"/>
              </w:tabs>
              <w:ind w:left="612"/>
              <w:rPr>
                <w:rFonts w:ascii="Times New Roman" w:hAnsi="Times New Roman"/>
                <w:sz w:val="24"/>
              </w:rPr>
            </w:pPr>
            <w:r w:rsidRPr="00DF592B">
              <w:rPr>
                <w:rFonts w:ascii="Times New Roman" w:hAnsi="Times New Roman"/>
                <w:sz w:val="24"/>
              </w:rPr>
              <w:t>IR Radiometric Surface Temperature</w:t>
            </w:r>
          </w:p>
          <w:p w14:paraId="49D8113E" w14:textId="77777777" w:rsidR="00595C93" w:rsidRPr="00DF592B" w:rsidRDefault="00595C93" w:rsidP="00DF592B">
            <w:pPr>
              <w:pStyle w:val="Body"/>
              <w:widowControl/>
              <w:numPr>
                <w:ilvl w:val="0"/>
                <w:numId w:val="23"/>
              </w:numPr>
              <w:tabs>
                <w:tab w:val="clear" w:pos="972"/>
                <w:tab w:val="num" w:pos="612"/>
              </w:tabs>
              <w:ind w:left="612"/>
              <w:rPr>
                <w:rFonts w:ascii="Times New Roman" w:hAnsi="Times New Roman"/>
                <w:sz w:val="24"/>
              </w:rPr>
            </w:pPr>
            <w:r w:rsidRPr="00595C93">
              <w:rPr>
                <w:rFonts w:ascii="Times New Roman" w:hAnsi="Times New Roman"/>
                <w:i/>
                <w:sz w:val="24"/>
              </w:rPr>
              <w:t>Primary</w:t>
            </w:r>
            <w:r>
              <w:rPr>
                <w:rFonts w:ascii="Times New Roman" w:hAnsi="Times New Roman"/>
                <w:sz w:val="24"/>
              </w:rPr>
              <w:t xml:space="preserve"> Surface Temp Measurement</w:t>
            </w:r>
          </w:p>
        </w:tc>
      </w:tr>
      <w:tr w:rsidR="00595C93" w14:paraId="41242047" w14:textId="77777777" w:rsidTr="00595C93">
        <w:tc>
          <w:tcPr>
            <w:tcW w:w="1990" w:type="dxa"/>
            <w:gridSpan w:val="2"/>
            <w:tcBorders>
              <w:left w:val="single" w:sz="12" w:space="0" w:color="auto"/>
              <w:bottom w:val="single" w:sz="12" w:space="0" w:color="auto"/>
            </w:tcBorders>
            <w:shd w:val="clear" w:color="auto" w:fill="D9D9D9"/>
            <w:vAlign w:val="center"/>
          </w:tcPr>
          <w:p w14:paraId="6BE674FA" w14:textId="77777777" w:rsidR="00595C93" w:rsidRDefault="00595C93" w:rsidP="00595C93">
            <w:pPr>
              <w:pStyle w:val="Numbered"/>
              <w:jc w:val="center"/>
            </w:pPr>
            <w:r>
              <w:fldChar w:fldCharType="begin">
                <w:ffData>
                  <w:name w:val="Check9"/>
                  <w:enabled/>
                  <w:calcOnExit w:val="0"/>
                  <w:checkBox>
                    <w:sizeAuto/>
                    <w:default w:val="0"/>
                  </w:checkBox>
                </w:ffData>
              </w:fldChar>
            </w:r>
            <w:r>
              <w:instrText xml:space="preserve"> FORMCHECKBOX </w:instrText>
            </w:r>
            <w:r w:rsidR="00AD2AF5">
              <w:fldChar w:fldCharType="separate"/>
            </w:r>
            <w:r>
              <w:fldChar w:fldCharType="end"/>
            </w:r>
          </w:p>
        </w:tc>
        <w:tc>
          <w:tcPr>
            <w:tcW w:w="2913" w:type="dxa"/>
            <w:tcBorders>
              <w:bottom w:val="single" w:sz="12" w:space="0" w:color="auto"/>
            </w:tcBorders>
            <w:shd w:val="clear" w:color="auto" w:fill="D9D9D9"/>
            <w:vAlign w:val="center"/>
          </w:tcPr>
          <w:p w14:paraId="0322945C" w14:textId="45C0D5F3" w:rsidR="00595C93" w:rsidRPr="00DF592B" w:rsidRDefault="00757220" w:rsidP="00595C93">
            <w:pPr>
              <w:pStyle w:val="Body"/>
              <w:widowControl/>
              <w:jc w:val="center"/>
              <w:rPr>
                <w:rFonts w:ascii="Times New Roman" w:hAnsi="Times New Roman"/>
                <w:sz w:val="24"/>
              </w:rPr>
            </w:pPr>
            <w:proofErr w:type="spellStart"/>
            <w:r>
              <w:rPr>
                <w:rFonts w:ascii="Times New Roman" w:hAnsi="Times New Roman"/>
                <w:sz w:val="24"/>
              </w:rPr>
              <w:t>Heitronics</w:t>
            </w:r>
            <w:proofErr w:type="spellEnd"/>
            <w:r>
              <w:rPr>
                <w:rFonts w:ascii="Times New Roman" w:hAnsi="Times New Roman"/>
                <w:sz w:val="24"/>
              </w:rPr>
              <w:t xml:space="preserve"> </w:t>
            </w:r>
            <w:r w:rsidR="00595C93">
              <w:rPr>
                <w:rFonts w:ascii="Times New Roman" w:hAnsi="Times New Roman"/>
                <w:sz w:val="24"/>
              </w:rPr>
              <w:t>KT-19</w:t>
            </w:r>
            <w:r w:rsidR="00595C93" w:rsidRPr="00DF592B">
              <w:rPr>
                <w:rFonts w:ascii="Times New Roman" w:hAnsi="Times New Roman"/>
                <w:sz w:val="24"/>
              </w:rPr>
              <w:t>.85 (Radiative Thermometer)</w:t>
            </w:r>
          </w:p>
        </w:tc>
        <w:tc>
          <w:tcPr>
            <w:tcW w:w="4673" w:type="dxa"/>
            <w:tcBorders>
              <w:bottom w:val="single" w:sz="12" w:space="0" w:color="auto"/>
              <w:right w:val="single" w:sz="12" w:space="0" w:color="auto"/>
            </w:tcBorders>
            <w:shd w:val="clear" w:color="auto" w:fill="D9D9D9"/>
            <w:vAlign w:val="center"/>
          </w:tcPr>
          <w:p w14:paraId="60A23DE6" w14:textId="77777777" w:rsidR="00595C93" w:rsidRDefault="00595C93" w:rsidP="00595C93">
            <w:pPr>
              <w:pStyle w:val="Body"/>
              <w:widowControl/>
              <w:numPr>
                <w:ilvl w:val="0"/>
                <w:numId w:val="23"/>
              </w:numPr>
              <w:tabs>
                <w:tab w:val="clear" w:pos="972"/>
                <w:tab w:val="num" w:pos="612"/>
              </w:tabs>
              <w:ind w:left="612"/>
              <w:rPr>
                <w:rFonts w:ascii="Times New Roman" w:hAnsi="Times New Roman"/>
                <w:sz w:val="24"/>
              </w:rPr>
            </w:pPr>
            <w:r w:rsidRPr="00DF592B">
              <w:rPr>
                <w:rFonts w:ascii="Times New Roman" w:hAnsi="Times New Roman"/>
                <w:sz w:val="24"/>
              </w:rPr>
              <w:t>IR Radiometric Surface Temperature</w:t>
            </w:r>
          </w:p>
          <w:p w14:paraId="4B2D8E67" w14:textId="77777777" w:rsidR="00595C93" w:rsidRDefault="00595C93" w:rsidP="00595C93">
            <w:pPr>
              <w:pStyle w:val="Body"/>
              <w:widowControl/>
              <w:numPr>
                <w:ilvl w:val="0"/>
                <w:numId w:val="23"/>
              </w:numPr>
              <w:tabs>
                <w:tab w:val="clear" w:pos="972"/>
                <w:tab w:val="num" w:pos="612"/>
              </w:tabs>
              <w:ind w:left="612"/>
              <w:rPr>
                <w:rFonts w:ascii="Times New Roman" w:hAnsi="Times New Roman"/>
                <w:sz w:val="24"/>
              </w:rPr>
            </w:pPr>
            <w:r w:rsidRPr="00595C93">
              <w:rPr>
                <w:rFonts w:ascii="Times New Roman" w:hAnsi="Times New Roman"/>
                <w:i/>
                <w:sz w:val="24"/>
              </w:rPr>
              <w:t>Secondary</w:t>
            </w:r>
            <w:r>
              <w:rPr>
                <w:rFonts w:ascii="Times New Roman" w:hAnsi="Times New Roman"/>
                <w:sz w:val="24"/>
              </w:rPr>
              <w:t xml:space="preserve"> Surface Temp Measurement</w:t>
            </w:r>
          </w:p>
          <w:p w14:paraId="2DBCDAD6" w14:textId="77777777" w:rsidR="00595C93" w:rsidRPr="00DF592B" w:rsidRDefault="00595C93" w:rsidP="00595C93">
            <w:pPr>
              <w:pStyle w:val="Body"/>
              <w:widowControl/>
              <w:numPr>
                <w:ilvl w:val="0"/>
                <w:numId w:val="23"/>
              </w:numPr>
              <w:tabs>
                <w:tab w:val="clear" w:pos="972"/>
                <w:tab w:val="num" w:pos="612"/>
              </w:tabs>
              <w:ind w:left="612"/>
              <w:rPr>
                <w:rFonts w:ascii="Times New Roman" w:hAnsi="Times New Roman"/>
                <w:sz w:val="24"/>
              </w:rPr>
            </w:pPr>
            <w:r>
              <w:rPr>
                <w:rFonts w:ascii="Times New Roman" w:hAnsi="Times New Roman"/>
                <w:sz w:val="24"/>
              </w:rPr>
              <w:t>Precludes Downward Lidar</w:t>
            </w:r>
          </w:p>
        </w:tc>
      </w:tr>
      <w:tr w:rsidR="00595C93" w14:paraId="2218ABEE" w14:textId="77777777" w:rsidTr="006F6DE6">
        <w:tc>
          <w:tcPr>
            <w:tcW w:w="9576" w:type="dxa"/>
            <w:gridSpan w:val="4"/>
            <w:tcBorders>
              <w:top w:val="single" w:sz="12" w:space="0" w:color="auto"/>
              <w:left w:val="single" w:sz="12" w:space="0" w:color="auto"/>
              <w:right w:val="single" w:sz="12" w:space="0" w:color="auto"/>
            </w:tcBorders>
            <w:shd w:val="clear" w:color="auto" w:fill="auto"/>
            <w:vAlign w:val="center"/>
          </w:tcPr>
          <w:p w14:paraId="21F72A26" w14:textId="77777777" w:rsidR="00595C93" w:rsidRPr="006F6DE6" w:rsidRDefault="00595C93" w:rsidP="000A387D">
            <w:pPr>
              <w:pStyle w:val="Body"/>
              <w:widowControl/>
              <w:rPr>
                <w:rFonts w:ascii="Times New Roman" w:hAnsi="Times New Roman"/>
                <w:sz w:val="24"/>
                <w:szCs w:val="24"/>
              </w:rPr>
            </w:pPr>
            <w:r w:rsidRPr="006F6DE6">
              <w:rPr>
                <w:rFonts w:ascii="Times New Roman" w:hAnsi="Times New Roman"/>
                <w:b/>
                <w:i/>
                <w:sz w:val="24"/>
                <w:szCs w:val="24"/>
              </w:rPr>
              <w:t xml:space="preserve">Aerosol </w:t>
            </w:r>
            <w:r w:rsidR="000A387D">
              <w:rPr>
                <w:rFonts w:ascii="Times New Roman" w:hAnsi="Times New Roman"/>
                <w:b/>
                <w:i/>
                <w:sz w:val="24"/>
                <w:szCs w:val="24"/>
              </w:rPr>
              <w:t>Measurements</w:t>
            </w:r>
          </w:p>
        </w:tc>
      </w:tr>
      <w:tr w:rsidR="00595C93" w14:paraId="49B7015B" w14:textId="77777777" w:rsidTr="00500E8F">
        <w:tc>
          <w:tcPr>
            <w:tcW w:w="1990" w:type="dxa"/>
            <w:gridSpan w:val="2"/>
            <w:tcBorders>
              <w:left w:val="single" w:sz="12" w:space="0" w:color="auto"/>
            </w:tcBorders>
            <w:shd w:val="clear" w:color="auto" w:fill="auto"/>
            <w:vAlign w:val="center"/>
          </w:tcPr>
          <w:p w14:paraId="27887ED0" w14:textId="77777777" w:rsidR="00595C93" w:rsidRDefault="00595C93" w:rsidP="00DF592B">
            <w:pPr>
              <w:pStyle w:val="Numbered"/>
              <w:jc w:val="center"/>
            </w:pPr>
            <w:r>
              <w:fldChar w:fldCharType="begin">
                <w:ffData>
                  <w:name w:val="Check10"/>
                  <w:enabled/>
                  <w:calcOnExit w:val="0"/>
                  <w:checkBox>
                    <w:sizeAuto/>
                    <w:default w:val="0"/>
                  </w:checkBox>
                </w:ffData>
              </w:fldChar>
            </w:r>
            <w:bookmarkStart w:id="13" w:name="Check10"/>
            <w:r>
              <w:instrText xml:space="preserve"> FORMCHECKBOX </w:instrText>
            </w:r>
            <w:r w:rsidR="00AD2AF5">
              <w:fldChar w:fldCharType="separate"/>
            </w:r>
            <w:r>
              <w:fldChar w:fldCharType="end"/>
            </w:r>
            <w:bookmarkEnd w:id="13"/>
          </w:p>
        </w:tc>
        <w:tc>
          <w:tcPr>
            <w:tcW w:w="2913" w:type="dxa"/>
            <w:shd w:val="clear" w:color="auto" w:fill="auto"/>
            <w:vAlign w:val="center"/>
          </w:tcPr>
          <w:p w14:paraId="3A75B1A0" w14:textId="77777777" w:rsidR="00595C93" w:rsidRPr="00DF592B" w:rsidRDefault="00595C93" w:rsidP="00DF592B">
            <w:pPr>
              <w:pStyle w:val="Body"/>
              <w:widowControl/>
              <w:jc w:val="center"/>
              <w:rPr>
                <w:rFonts w:ascii="Times New Roman" w:hAnsi="Times New Roman"/>
                <w:sz w:val="24"/>
              </w:rPr>
            </w:pPr>
            <w:r w:rsidRPr="00DF592B">
              <w:rPr>
                <w:rFonts w:ascii="Times New Roman" w:hAnsi="Times New Roman"/>
                <w:sz w:val="24"/>
              </w:rPr>
              <w:t>TSI 3010 CPC</w:t>
            </w:r>
          </w:p>
        </w:tc>
        <w:tc>
          <w:tcPr>
            <w:tcW w:w="4673" w:type="dxa"/>
            <w:tcBorders>
              <w:right w:val="single" w:sz="12" w:space="0" w:color="auto"/>
            </w:tcBorders>
            <w:shd w:val="clear" w:color="auto" w:fill="auto"/>
            <w:vAlign w:val="center"/>
          </w:tcPr>
          <w:p w14:paraId="502C2C94" w14:textId="77777777" w:rsidR="00595C93" w:rsidRPr="00DF592B" w:rsidRDefault="00595C93" w:rsidP="00DF592B">
            <w:pPr>
              <w:pStyle w:val="Body"/>
              <w:widowControl/>
              <w:numPr>
                <w:ilvl w:val="0"/>
                <w:numId w:val="23"/>
              </w:numPr>
              <w:tabs>
                <w:tab w:val="clear" w:pos="972"/>
                <w:tab w:val="num" w:pos="612"/>
              </w:tabs>
              <w:ind w:left="612"/>
              <w:rPr>
                <w:rFonts w:ascii="Times New Roman" w:hAnsi="Times New Roman"/>
                <w:sz w:val="24"/>
              </w:rPr>
            </w:pPr>
            <w:r w:rsidRPr="00DF592B">
              <w:rPr>
                <w:rFonts w:ascii="Times New Roman" w:hAnsi="Times New Roman"/>
                <w:sz w:val="24"/>
              </w:rPr>
              <w:t xml:space="preserve">CN Concentration </w:t>
            </w:r>
            <w:r w:rsidR="00067FE6" w:rsidRPr="00DF592B">
              <w:rPr>
                <w:rFonts w:ascii="Times New Roman" w:hAnsi="Times New Roman"/>
                <w:sz w:val="24"/>
              </w:rPr>
              <w:t>(&gt;</w:t>
            </w:r>
            <w:r w:rsidRPr="00DF592B">
              <w:rPr>
                <w:rFonts w:ascii="Times New Roman" w:hAnsi="Times New Roman"/>
                <w:sz w:val="24"/>
              </w:rPr>
              <w:t xml:space="preserve"> 15 nm)</w:t>
            </w:r>
          </w:p>
        </w:tc>
      </w:tr>
      <w:tr w:rsidR="00595C93" w14:paraId="7338602B" w14:textId="77777777" w:rsidTr="00F352A0">
        <w:tc>
          <w:tcPr>
            <w:tcW w:w="1990" w:type="dxa"/>
            <w:gridSpan w:val="2"/>
            <w:tcBorders>
              <w:left w:val="single" w:sz="12" w:space="0" w:color="auto"/>
            </w:tcBorders>
            <w:shd w:val="clear" w:color="auto" w:fill="D9D9D9"/>
            <w:vAlign w:val="center"/>
          </w:tcPr>
          <w:p w14:paraId="0CBBE6DD" w14:textId="77777777" w:rsidR="00595C93" w:rsidRDefault="00595C93" w:rsidP="00DF592B">
            <w:pPr>
              <w:pStyle w:val="Numbered"/>
              <w:jc w:val="center"/>
            </w:pPr>
            <w:r>
              <w:fldChar w:fldCharType="begin">
                <w:ffData>
                  <w:name w:val="Check10"/>
                  <w:enabled/>
                  <w:calcOnExit w:val="0"/>
                  <w:checkBox>
                    <w:sizeAuto/>
                    <w:default w:val="0"/>
                  </w:checkBox>
                </w:ffData>
              </w:fldChar>
            </w:r>
            <w:r>
              <w:instrText xml:space="preserve"> FORMCHECKBOX </w:instrText>
            </w:r>
            <w:r w:rsidR="00AD2AF5">
              <w:fldChar w:fldCharType="separate"/>
            </w:r>
            <w:r>
              <w:fldChar w:fldCharType="end"/>
            </w:r>
          </w:p>
        </w:tc>
        <w:tc>
          <w:tcPr>
            <w:tcW w:w="2913" w:type="dxa"/>
            <w:shd w:val="clear" w:color="auto" w:fill="D9D9D9"/>
            <w:vAlign w:val="center"/>
          </w:tcPr>
          <w:p w14:paraId="1F9467DB" w14:textId="77777777" w:rsidR="00595C93" w:rsidRDefault="00595C93" w:rsidP="00431007">
            <w:pPr>
              <w:pStyle w:val="Body"/>
              <w:widowControl/>
              <w:jc w:val="center"/>
              <w:rPr>
                <w:rFonts w:ascii="Times New Roman" w:hAnsi="Times New Roman"/>
                <w:sz w:val="24"/>
              </w:rPr>
            </w:pPr>
            <w:r>
              <w:rPr>
                <w:rFonts w:ascii="Times New Roman" w:hAnsi="Times New Roman"/>
                <w:sz w:val="24"/>
              </w:rPr>
              <w:t>TSI 3025 CPC</w:t>
            </w:r>
          </w:p>
        </w:tc>
        <w:tc>
          <w:tcPr>
            <w:tcW w:w="4673" w:type="dxa"/>
            <w:tcBorders>
              <w:right w:val="single" w:sz="12" w:space="0" w:color="auto"/>
            </w:tcBorders>
            <w:shd w:val="clear" w:color="auto" w:fill="D9D9D9"/>
            <w:vAlign w:val="center"/>
          </w:tcPr>
          <w:p w14:paraId="1B60FF8C" w14:textId="77777777" w:rsidR="00595C93" w:rsidRDefault="00595C93" w:rsidP="00431007">
            <w:pPr>
              <w:pStyle w:val="Body"/>
              <w:widowControl/>
              <w:numPr>
                <w:ilvl w:val="0"/>
                <w:numId w:val="23"/>
              </w:numPr>
              <w:tabs>
                <w:tab w:val="clear" w:pos="972"/>
                <w:tab w:val="num" w:pos="612"/>
              </w:tabs>
              <w:ind w:left="612"/>
              <w:rPr>
                <w:rFonts w:ascii="Times New Roman" w:hAnsi="Times New Roman"/>
                <w:sz w:val="24"/>
              </w:rPr>
            </w:pPr>
            <w:r>
              <w:rPr>
                <w:rFonts w:ascii="Times New Roman" w:hAnsi="Times New Roman"/>
                <w:sz w:val="24"/>
              </w:rPr>
              <w:t xml:space="preserve">UFN Concentration </w:t>
            </w:r>
            <w:r w:rsidR="00067FE6">
              <w:rPr>
                <w:rFonts w:ascii="Times New Roman" w:hAnsi="Times New Roman"/>
                <w:sz w:val="24"/>
              </w:rPr>
              <w:t>(&gt;</w:t>
            </w:r>
            <w:r>
              <w:rPr>
                <w:rFonts w:ascii="Times New Roman" w:hAnsi="Times New Roman"/>
                <w:sz w:val="24"/>
              </w:rPr>
              <w:t xml:space="preserve"> 5 nm)</w:t>
            </w:r>
          </w:p>
        </w:tc>
      </w:tr>
      <w:tr w:rsidR="00595C93" w14:paraId="08B8CDC1" w14:textId="77777777" w:rsidTr="006F6DE6">
        <w:tc>
          <w:tcPr>
            <w:tcW w:w="9576" w:type="dxa"/>
            <w:gridSpan w:val="4"/>
            <w:tcBorders>
              <w:top w:val="single" w:sz="12" w:space="0" w:color="auto"/>
              <w:left w:val="single" w:sz="12" w:space="0" w:color="auto"/>
              <w:right w:val="single" w:sz="12" w:space="0" w:color="auto"/>
            </w:tcBorders>
            <w:shd w:val="clear" w:color="auto" w:fill="auto"/>
            <w:vAlign w:val="center"/>
          </w:tcPr>
          <w:p w14:paraId="54CE484E" w14:textId="77777777" w:rsidR="00595C93" w:rsidRPr="006F6DE6" w:rsidRDefault="00595C93" w:rsidP="006F6DE6">
            <w:pPr>
              <w:pStyle w:val="Body"/>
              <w:widowControl/>
              <w:rPr>
                <w:rFonts w:ascii="Times New Roman" w:hAnsi="Times New Roman"/>
                <w:sz w:val="24"/>
                <w:szCs w:val="24"/>
              </w:rPr>
            </w:pPr>
            <w:r w:rsidRPr="006F6DE6">
              <w:rPr>
                <w:rFonts w:ascii="Times New Roman" w:hAnsi="Times New Roman"/>
                <w:b/>
                <w:i/>
                <w:sz w:val="24"/>
                <w:szCs w:val="24"/>
              </w:rPr>
              <w:t>Miscellaneous</w:t>
            </w:r>
            <w:r w:rsidR="000A387D">
              <w:rPr>
                <w:rFonts w:ascii="Times New Roman" w:hAnsi="Times New Roman"/>
                <w:b/>
                <w:i/>
                <w:sz w:val="24"/>
                <w:szCs w:val="24"/>
              </w:rPr>
              <w:t xml:space="preserve"> Measurements</w:t>
            </w:r>
          </w:p>
        </w:tc>
      </w:tr>
      <w:tr w:rsidR="00595C93" w14:paraId="71D64E7B" w14:textId="77777777" w:rsidTr="005D7837">
        <w:tc>
          <w:tcPr>
            <w:tcW w:w="1990" w:type="dxa"/>
            <w:gridSpan w:val="2"/>
            <w:tcBorders>
              <w:left w:val="single" w:sz="12" w:space="0" w:color="auto"/>
            </w:tcBorders>
            <w:shd w:val="clear" w:color="auto" w:fill="auto"/>
            <w:vAlign w:val="center"/>
          </w:tcPr>
          <w:p w14:paraId="34BA0A6E" w14:textId="77777777" w:rsidR="00595C93" w:rsidRDefault="00595C93" w:rsidP="00DF592B">
            <w:pPr>
              <w:pStyle w:val="Numbered"/>
              <w:jc w:val="center"/>
            </w:pPr>
            <w:r>
              <w:fldChar w:fldCharType="begin">
                <w:ffData>
                  <w:name w:val="Check11"/>
                  <w:enabled/>
                  <w:calcOnExit w:val="0"/>
                  <w:checkBox>
                    <w:sizeAuto/>
                    <w:default w:val="0"/>
                  </w:checkBox>
                </w:ffData>
              </w:fldChar>
            </w:r>
            <w:bookmarkStart w:id="14" w:name="Check11"/>
            <w:r>
              <w:instrText xml:space="preserve"> FORMCHECKBOX </w:instrText>
            </w:r>
            <w:r w:rsidR="00AD2AF5">
              <w:fldChar w:fldCharType="separate"/>
            </w:r>
            <w:r>
              <w:fldChar w:fldCharType="end"/>
            </w:r>
            <w:bookmarkEnd w:id="14"/>
          </w:p>
        </w:tc>
        <w:tc>
          <w:tcPr>
            <w:tcW w:w="2913" w:type="dxa"/>
            <w:shd w:val="clear" w:color="auto" w:fill="auto"/>
            <w:vAlign w:val="center"/>
          </w:tcPr>
          <w:p w14:paraId="602EE2F8" w14:textId="77777777" w:rsidR="00595C93" w:rsidRPr="00DF592B" w:rsidRDefault="00595C93" w:rsidP="00DF592B">
            <w:pPr>
              <w:pStyle w:val="Body"/>
              <w:widowControl/>
              <w:jc w:val="center"/>
              <w:rPr>
                <w:rFonts w:ascii="Times New Roman" w:hAnsi="Times New Roman"/>
                <w:sz w:val="24"/>
              </w:rPr>
            </w:pPr>
            <w:r w:rsidRPr="00DF592B">
              <w:rPr>
                <w:rFonts w:ascii="Times New Roman" w:hAnsi="Times New Roman"/>
                <w:sz w:val="24"/>
              </w:rPr>
              <w:t>Digital Video recording</w:t>
            </w:r>
          </w:p>
        </w:tc>
        <w:tc>
          <w:tcPr>
            <w:tcW w:w="4673" w:type="dxa"/>
            <w:tcBorders>
              <w:right w:val="single" w:sz="12" w:space="0" w:color="auto"/>
            </w:tcBorders>
            <w:shd w:val="clear" w:color="auto" w:fill="auto"/>
            <w:vAlign w:val="center"/>
          </w:tcPr>
          <w:p w14:paraId="01C6291A" w14:textId="77777777" w:rsidR="00595C93" w:rsidRDefault="00595C93" w:rsidP="00DF592B">
            <w:pPr>
              <w:pStyle w:val="Body"/>
              <w:widowControl/>
              <w:numPr>
                <w:ilvl w:val="0"/>
                <w:numId w:val="26"/>
              </w:numPr>
              <w:tabs>
                <w:tab w:val="clear" w:pos="1332"/>
                <w:tab w:val="num" w:pos="612"/>
              </w:tabs>
              <w:ind w:left="612"/>
              <w:rPr>
                <w:rFonts w:ascii="Times New Roman" w:hAnsi="Times New Roman"/>
                <w:sz w:val="24"/>
              </w:rPr>
            </w:pPr>
            <w:r>
              <w:rPr>
                <w:rFonts w:ascii="Times New Roman" w:hAnsi="Times New Roman"/>
                <w:sz w:val="24"/>
              </w:rPr>
              <w:t>Standard forward-looking video is supplied for every project</w:t>
            </w:r>
          </w:p>
          <w:p w14:paraId="2A23783A" w14:textId="77777777" w:rsidR="00595C93" w:rsidRDefault="00595C93" w:rsidP="006E11BE">
            <w:pPr>
              <w:pStyle w:val="Body"/>
              <w:widowControl/>
              <w:numPr>
                <w:ilvl w:val="0"/>
                <w:numId w:val="26"/>
              </w:numPr>
              <w:tabs>
                <w:tab w:val="clear" w:pos="1332"/>
                <w:tab w:val="num" w:pos="612"/>
              </w:tabs>
              <w:ind w:left="612"/>
              <w:rPr>
                <w:rFonts w:ascii="Times New Roman" w:hAnsi="Times New Roman"/>
                <w:sz w:val="24"/>
              </w:rPr>
            </w:pPr>
            <w:r w:rsidRPr="00DF592B">
              <w:rPr>
                <w:rFonts w:ascii="Times New Roman" w:hAnsi="Times New Roman"/>
                <w:sz w:val="24"/>
              </w:rPr>
              <w:t xml:space="preserve">Down-looking with date/time stamp </w:t>
            </w:r>
            <w:r>
              <w:rPr>
                <w:rFonts w:ascii="Times New Roman" w:hAnsi="Times New Roman"/>
                <w:sz w:val="24"/>
              </w:rPr>
              <w:t>may be requested by checking this box</w:t>
            </w:r>
          </w:p>
          <w:p w14:paraId="2DC8223D" w14:textId="77777777" w:rsidR="00595C93" w:rsidRPr="00DF592B" w:rsidRDefault="00595C93" w:rsidP="006E11BE">
            <w:pPr>
              <w:pStyle w:val="Body"/>
              <w:widowControl/>
              <w:numPr>
                <w:ilvl w:val="0"/>
                <w:numId w:val="26"/>
              </w:numPr>
              <w:tabs>
                <w:tab w:val="clear" w:pos="1332"/>
                <w:tab w:val="num" w:pos="612"/>
              </w:tabs>
              <w:ind w:left="612"/>
              <w:rPr>
                <w:rFonts w:ascii="Times New Roman" w:hAnsi="Times New Roman"/>
                <w:sz w:val="24"/>
              </w:rPr>
            </w:pPr>
            <w:r>
              <w:rPr>
                <w:rFonts w:ascii="Times New Roman" w:hAnsi="Times New Roman"/>
                <w:sz w:val="24"/>
              </w:rPr>
              <w:t>Video is composite of 1 frame per second images</w:t>
            </w:r>
          </w:p>
        </w:tc>
      </w:tr>
      <w:tr w:rsidR="00595C93" w14:paraId="11FC8C18" w14:textId="77777777" w:rsidTr="0067271C">
        <w:tc>
          <w:tcPr>
            <w:tcW w:w="1990" w:type="dxa"/>
            <w:gridSpan w:val="2"/>
            <w:tcBorders>
              <w:left w:val="single" w:sz="12" w:space="0" w:color="auto"/>
            </w:tcBorders>
            <w:shd w:val="clear" w:color="auto" w:fill="D9D9D9"/>
            <w:vAlign w:val="center"/>
          </w:tcPr>
          <w:p w14:paraId="458DBA19" w14:textId="77777777" w:rsidR="00595C93" w:rsidRDefault="00595C93" w:rsidP="00DF592B">
            <w:pPr>
              <w:pStyle w:val="Numbered"/>
              <w:jc w:val="center"/>
            </w:pPr>
            <w:r>
              <w:fldChar w:fldCharType="begin">
                <w:ffData>
                  <w:name w:val="Check11"/>
                  <w:enabled/>
                  <w:calcOnExit w:val="0"/>
                  <w:checkBox>
                    <w:sizeAuto/>
                    <w:default w:val="0"/>
                  </w:checkBox>
                </w:ffData>
              </w:fldChar>
            </w:r>
            <w:r>
              <w:instrText xml:space="preserve"> FORMCHECKBOX </w:instrText>
            </w:r>
            <w:r w:rsidR="00AD2AF5">
              <w:fldChar w:fldCharType="separate"/>
            </w:r>
            <w:r>
              <w:fldChar w:fldCharType="end"/>
            </w:r>
          </w:p>
        </w:tc>
        <w:tc>
          <w:tcPr>
            <w:tcW w:w="2913" w:type="dxa"/>
            <w:shd w:val="clear" w:color="auto" w:fill="D9D9D9"/>
            <w:vAlign w:val="center"/>
          </w:tcPr>
          <w:p w14:paraId="69291CD5" w14:textId="77777777" w:rsidR="00595C93" w:rsidRPr="00DF592B" w:rsidRDefault="00595C93" w:rsidP="00DF592B">
            <w:pPr>
              <w:pStyle w:val="Body"/>
              <w:widowControl/>
              <w:jc w:val="center"/>
              <w:rPr>
                <w:rFonts w:ascii="Times New Roman" w:hAnsi="Times New Roman"/>
                <w:sz w:val="24"/>
              </w:rPr>
            </w:pPr>
            <w:r>
              <w:rPr>
                <w:rFonts w:ascii="Times New Roman" w:hAnsi="Times New Roman"/>
                <w:sz w:val="24"/>
              </w:rPr>
              <w:t>Cabin pressure</w:t>
            </w:r>
          </w:p>
        </w:tc>
        <w:tc>
          <w:tcPr>
            <w:tcW w:w="4673" w:type="dxa"/>
            <w:tcBorders>
              <w:right w:val="single" w:sz="12" w:space="0" w:color="auto"/>
            </w:tcBorders>
            <w:shd w:val="clear" w:color="auto" w:fill="D9D9D9"/>
            <w:vAlign w:val="center"/>
          </w:tcPr>
          <w:p w14:paraId="694409B8" w14:textId="77777777" w:rsidR="00595C93" w:rsidRDefault="00595C93" w:rsidP="00DF592B">
            <w:pPr>
              <w:pStyle w:val="Body"/>
              <w:widowControl/>
              <w:numPr>
                <w:ilvl w:val="0"/>
                <w:numId w:val="26"/>
              </w:numPr>
              <w:tabs>
                <w:tab w:val="clear" w:pos="1332"/>
                <w:tab w:val="num" w:pos="612"/>
              </w:tabs>
              <w:ind w:left="612"/>
              <w:rPr>
                <w:rFonts w:ascii="Times New Roman" w:hAnsi="Times New Roman"/>
                <w:sz w:val="24"/>
              </w:rPr>
            </w:pPr>
            <w:r>
              <w:rPr>
                <w:rFonts w:ascii="Times New Roman" w:hAnsi="Times New Roman"/>
                <w:sz w:val="24"/>
              </w:rPr>
              <w:t>Ambient cabin pressure</w:t>
            </w:r>
          </w:p>
          <w:p w14:paraId="7235B8B9" w14:textId="77777777" w:rsidR="00595C93" w:rsidRPr="00124E91" w:rsidRDefault="00124E91" w:rsidP="00124E91">
            <w:pPr>
              <w:pStyle w:val="Body"/>
              <w:widowControl/>
              <w:numPr>
                <w:ilvl w:val="0"/>
                <w:numId w:val="26"/>
              </w:numPr>
              <w:tabs>
                <w:tab w:val="clear" w:pos="1332"/>
                <w:tab w:val="num" w:pos="612"/>
              </w:tabs>
              <w:ind w:left="612"/>
              <w:rPr>
                <w:rFonts w:ascii="Times New Roman" w:hAnsi="Times New Roman"/>
                <w:i/>
                <w:sz w:val="24"/>
              </w:rPr>
            </w:pPr>
            <w:r w:rsidRPr="00124E91">
              <w:rPr>
                <w:rFonts w:ascii="Times New Roman" w:hAnsi="Times New Roman"/>
                <w:i/>
                <w:sz w:val="24"/>
              </w:rPr>
              <w:t>Recommended when in-cabin aerosol or gas phase measurements are required</w:t>
            </w:r>
            <w:r w:rsidR="00595C93" w:rsidRPr="00124E91">
              <w:rPr>
                <w:rFonts w:ascii="Times New Roman" w:hAnsi="Times New Roman"/>
                <w:i/>
                <w:sz w:val="24"/>
              </w:rPr>
              <w:t xml:space="preserve"> </w:t>
            </w:r>
          </w:p>
        </w:tc>
      </w:tr>
      <w:tr w:rsidR="00595C93" w14:paraId="68F920DA" w14:textId="77777777" w:rsidTr="000A6F3E">
        <w:tc>
          <w:tcPr>
            <w:tcW w:w="1990" w:type="dxa"/>
            <w:gridSpan w:val="2"/>
            <w:tcBorders>
              <w:left w:val="single" w:sz="12" w:space="0" w:color="auto"/>
            </w:tcBorders>
            <w:shd w:val="clear" w:color="auto" w:fill="auto"/>
            <w:vAlign w:val="center"/>
          </w:tcPr>
          <w:p w14:paraId="20972400" w14:textId="77777777" w:rsidR="00595C93" w:rsidRDefault="00595C93" w:rsidP="00595C93">
            <w:pPr>
              <w:pStyle w:val="Numbered"/>
              <w:jc w:val="center"/>
            </w:pPr>
            <w:r>
              <w:fldChar w:fldCharType="begin">
                <w:ffData>
                  <w:name w:val="Check5"/>
                  <w:enabled/>
                  <w:calcOnExit w:val="0"/>
                  <w:checkBox>
                    <w:sizeAuto/>
                    <w:default w:val="0"/>
                  </w:checkBox>
                </w:ffData>
              </w:fldChar>
            </w:r>
            <w:bookmarkStart w:id="15" w:name="Check5"/>
            <w:r>
              <w:instrText xml:space="preserve"> FORMCHECKBOX </w:instrText>
            </w:r>
            <w:r w:rsidR="00AD2AF5">
              <w:fldChar w:fldCharType="separate"/>
            </w:r>
            <w:r>
              <w:fldChar w:fldCharType="end"/>
            </w:r>
            <w:bookmarkEnd w:id="15"/>
          </w:p>
        </w:tc>
        <w:tc>
          <w:tcPr>
            <w:tcW w:w="2913" w:type="dxa"/>
            <w:shd w:val="clear" w:color="auto" w:fill="auto"/>
            <w:vAlign w:val="center"/>
          </w:tcPr>
          <w:p w14:paraId="614CDF14" w14:textId="3D48AA51" w:rsidR="00595C93" w:rsidRPr="00DF592B" w:rsidRDefault="00595C93" w:rsidP="00150342">
            <w:pPr>
              <w:pStyle w:val="Body"/>
              <w:widowControl/>
              <w:jc w:val="center"/>
              <w:rPr>
                <w:rFonts w:ascii="Times New Roman" w:hAnsi="Times New Roman"/>
                <w:sz w:val="24"/>
              </w:rPr>
            </w:pPr>
            <w:proofErr w:type="spellStart"/>
            <w:r w:rsidRPr="00DF592B">
              <w:rPr>
                <w:rFonts w:ascii="Times New Roman" w:hAnsi="Times New Roman"/>
                <w:sz w:val="24"/>
              </w:rPr>
              <w:t>Licor</w:t>
            </w:r>
            <w:proofErr w:type="spellEnd"/>
            <w:r w:rsidRPr="00DF592B">
              <w:rPr>
                <w:rFonts w:ascii="Times New Roman" w:hAnsi="Times New Roman"/>
                <w:sz w:val="24"/>
              </w:rPr>
              <w:t xml:space="preserve"> </w:t>
            </w:r>
            <w:r w:rsidR="00150342">
              <w:rPr>
                <w:rFonts w:ascii="Times New Roman" w:hAnsi="Times New Roman"/>
                <w:sz w:val="24"/>
              </w:rPr>
              <w:t>7000</w:t>
            </w:r>
          </w:p>
        </w:tc>
        <w:tc>
          <w:tcPr>
            <w:tcW w:w="4673" w:type="dxa"/>
            <w:tcBorders>
              <w:right w:val="single" w:sz="12" w:space="0" w:color="auto"/>
            </w:tcBorders>
            <w:shd w:val="clear" w:color="auto" w:fill="auto"/>
            <w:vAlign w:val="center"/>
          </w:tcPr>
          <w:p w14:paraId="5D16DC41" w14:textId="77777777" w:rsidR="00595C93" w:rsidRPr="00DF592B" w:rsidRDefault="00595C93" w:rsidP="00595C93">
            <w:pPr>
              <w:pStyle w:val="Body"/>
              <w:widowControl/>
              <w:numPr>
                <w:ilvl w:val="0"/>
                <w:numId w:val="23"/>
              </w:numPr>
              <w:tabs>
                <w:tab w:val="clear" w:pos="972"/>
                <w:tab w:val="num" w:pos="612"/>
              </w:tabs>
              <w:ind w:left="612"/>
              <w:rPr>
                <w:rFonts w:ascii="Times New Roman" w:hAnsi="Times New Roman"/>
                <w:sz w:val="24"/>
              </w:rPr>
            </w:pPr>
            <w:r w:rsidRPr="00DF592B">
              <w:rPr>
                <w:rFonts w:ascii="Times New Roman" w:hAnsi="Times New Roman"/>
                <w:sz w:val="24"/>
              </w:rPr>
              <w:t>Water Vapor</w:t>
            </w:r>
          </w:p>
          <w:p w14:paraId="510C8939" w14:textId="77777777" w:rsidR="00595C93" w:rsidRPr="00DF592B" w:rsidRDefault="00595C93" w:rsidP="00595C93">
            <w:pPr>
              <w:pStyle w:val="Body"/>
              <w:widowControl/>
              <w:numPr>
                <w:ilvl w:val="0"/>
                <w:numId w:val="23"/>
              </w:numPr>
              <w:tabs>
                <w:tab w:val="clear" w:pos="972"/>
                <w:tab w:val="num" w:pos="612"/>
              </w:tabs>
              <w:ind w:left="612"/>
              <w:rPr>
                <w:rFonts w:ascii="Times New Roman" w:hAnsi="Times New Roman"/>
                <w:sz w:val="24"/>
              </w:rPr>
            </w:pPr>
            <w:r w:rsidRPr="00DF592B">
              <w:rPr>
                <w:rFonts w:ascii="Times New Roman" w:hAnsi="Times New Roman"/>
                <w:sz w:val="24"/>
              </w:rPr>
              <w:t>Carbon Dioxide</w:t>
            </w:r>
          </w:p>
        </w:tc>
      </w:tr>
      <w:tr w:rsidR="00595C93" w14:paraId="2A14F731" w14:textId="77777777" w:rsidTr="000A6F3E">
        <w:tc>
          <w:tcPr>
            <w:tcW w:w="1990" w:type="dxa"/>
            <w:gridSpan w:val="2"/>
            <w:tcBorders>
              <w:left w:val="single" w:sz="12" w:space="0" w:color="auto"/>
              <w:bottom w:val="single" w:sz="12" w:space="0" w:color="auto"/>
            </w:tcBorders>
            <w:shd w:val="clear" w:color="auto" w:fill="D9D9D9"/>
            <w:vAlign w:val="center"/>
          </w:tcPr>
          <w:p w14:paraId="386E4089" w14:textId="77777777" w:rsidR="00595C93" w:rsidRDefault="0067271C" w:rsidP="00595C93">
            <w:pPr>
              <w:pStyle w:val="Numbered"/>
              <w:jc w:val="center"/>
            </w:pPr>
            <w:r>
              <w:fldChar w:fldCharType="begin">
                <w:ffData>
                  <w:name w:val="Check5"/>
                  <w:enabled/>
                  <w:calcOnExit w:val="0"/>
                  <w:checkBox>
                    <w:sizeAuto/>
                    <w:default w:val="0"/>
                  </w:checkBox>
                </w:ffData>
              </w:fldChar>
            </w:r>
            <w:r>
              <w:instrText xml:space="preserve"> FORMCHECKBOX </w:instrText>
            </w:r>
            <w:r w:rsidR="00AD2AF5">
              <w:fldChar w:fldCharType="separate"/>
            </w:r>
            <w:r>
              <w:fldChar w:fldCharType="end"/>
            </w:r>
          </w:p>
        </w:tc>
        <w:tc>
          <w:tcPr>
            <w:tcW w:w="2913" w:type="dxa"/>
            <w:tcBorders>
              <w:bottom w:val="single" w:sz="12" w:space="0" w:color="auto"/>
            </w:tcBorders>
            <w:shd w:val="clear" w:color="auto" w:fill="D9D9D9"/>
            <w:vAlign w:val="center"/>
          </w:tcPr>
          <w:p w14:paraId="78AE8C7A" w14:textId="77777777" w:rsidR="00595C93" w:rsidRDefault="00595C93" w:rsidP="00595C93">
            <w:pPr>
              <w:pStyle w:val="Numbered"/>
              <w:jc w:val="center"/>
            </w:pPr>
            <w:r w:rsidRPr="002C2FFE">
              <w:t xml:space="preserve">MRI </w:t>
            </w:r>
            <w:r w:rsidR="00526A88" w:rsidRPr="002C2FFE">
              <w:t>Universal</w:t>
            </w:r>
            <w:r w:rsidR="00526A88">
              <w:t xml:space="preserve"> Indicated </w:t>
            </w:r>
            <w:r>
              <w:t>Turbulence</w:t>
            </w:r>
            <w:r w:rsidR="00526A88">
              <w:t xml:space="preserve"> System</w:t>
            </w:r>
          </w:p>
        </w:tc>
        <w:tc>
          <w:tcPr>
            <w:tcW w:w="4673" w:type="dxa"/>
            <w:tcBorders>
              <w:bottom w:val="single" w:sz="12" w:space="0" w:color="auto"/>
              <w:right w:val="single" w:sz="12" w:space="0" w:color="auto"/>
            </w:tcBorders>
            <w:shd w:val="clear" w:color="auto" w:fill="D9D9D9"/>
          </w:tcPr>
          <w:p w14:paraId="5B5013D0" w14:textId="77777777" w:rsidR="00595C93" w:rsidRPr="00DF592B" w:rsidRDefault="0067271C" w:rsidP="00595C93">
            <w:pPr>
              <w:pStyle w:val="Body"/>
              <w:widowControl/>
              <w:numPr>
                <w:ilvl w:val="0"/>
                <w:numId w:val="23"/>
              </w:numPr>
              <w:tabs>
                <w:tab w:val="clear" w:pos="972"/>
                <w:tab w:val="num" w:pos="612"/>
              </w:tabs>
              <w:ind w:left="612"/>
              <w:rPr>
                <w:rFonts w:ascii="Times New Roman" w:hAnsi="Times New Roman"/>
                <w:sz w:val="24"/>
              </w:rPr>
            </w:pPr>
            <w:r>
              <w:rPr>
                <w:rFonts w:ascii="Times New Roman" w:hAnsi="Times New Roman"/>
                <w:sz w:val="24"/>
              </w:rPr>
              <w:t>Intensity of turbulence in inertial subrange</w:t>
            </w:r>
          </w:p>
        </w:tc>
      </w:tr>
    </w:tbl>
    <w:p w14:paraId="015BEA79" w14:textId="77777777" w:rsidR="00C506D6" w:rsidRDefault="00C506D6">
      <w:pPr>
        <w:pStyle w:val="Numbered"/>
      </w:pPr>
    </w:p>
    <w:p w14:paraId="3E3EC500" w14:textId="77777777" w:rsidR="008672FD" w:rsidRDefault="008672FD">
      <w:pPr>
        <w:pStyle w:val="Numbered"/>
        <w:rPr>
          <w:i/>
        </w:rPr>
      </w:pPr>
    </w:p>
    <w:p w14:paraId="09186ED1" w14:textId="77777777" w:rsidR="008672FD" w:rsidRPr="00F2390A" w:rsidRDefault="00D01D0B" w:rsidP="00D01D0B">
      <w:pPr>
        <w:pStyle w:val="Heading2"/>
      </w:pPr>
      <w:r w:rsidRPr="00F2390A">
        <w:lastRenderedPageBreak/>
        <w:t xml:space="preserve">Canister-based Instruments Available for Request </w:t>
      </w:r>
    </w:p>
    <w:p w14:paraId="095FF064" w14:textId="77777777" w:rsidR="00947B50" w:rsidRDefault="006F5488">
      <w:pPr>
        <w:pStyle w:val="Numbered"/>
        <w:rPr>
          <w:i/>
        </w:rPr>
      </w:pPr>
      <w:r w:rsidRPr="008672FD">
        <w:rPr>
          <w:i/>
        </w:rPr>
        <w:t xml:space="preserve">The </w:t>
      </w:r>
      <w:proofErr w:type="spellStart"/>
      <w:r w:rsidRPr="008672FD">
        <w:rPr>
          <w:i/>
        </w:rPr>
        <w:t>UWyo</w:t>
      </w:r>
      <w:proofErr w:type="spellEnd"/>
      <w:r w:rsidRPr="008672FD">
        <w:rPr>
          <w:i/>
        </w:rPr>
        <w:t xml:space="preserve"> King Air has four</w:t>
      </w:r>
      <w:r w:rsidR="003D2C0C">
        <w:rPr>
          <w:i/>
        </w:rPr>
        <w:t xml:space="preserve"> PMS-style </w:t>
      </w:r>
      <w:r w:rsidR="008672FD" w:rsidRPr="008672FD">
        <w:rPr>
          <w:i/>
        </w:rPr>
        <w:t xml:space="preserve">wing </w:t>
      </w:r>
      <w:r w:rsidRPr="008672FD">
        <w:rPr>
          <w:i/>
        </w:rPr>
        <w:t xml:space="preserve">canisters; therefore </w:t>
      </w:r>
      <w:r w:rsidRPr="008672FD">
        <w:rPr>
          <w:b/>
          <w:i/>
        </w:rPr>
        <w:t>NO MORE THAN 4</w:t>
      </w:r>
      <w:r w:rsidRPr="008672FD">
        <w:rPr>
          <w:i/>
        </w:rPr>
        <w:t xml:space="preserve"> instruments can be checked</w:t>
      </w:r>
      <w:r w:rsidR="008672FD">
        <w:rPr>
          <w:i/>
        </w:rPr>
        <w:t xml:space="preserve"> in the following</w:t>
      </w:r>
      <w:r w:rsidR="008672FD" w:rsidRPr="008672FD">
        <w:rPr>
          <w:i/>
        </w:rPr>
        <w:t xml:space="preserve"> section</w:t>
      </w:r>
      <w:r w:rsidR="00605E41">
        <w:rPr>
          <w:i/>
        </w:rPr>
        <w:t>.</w:t>
      </w:r>
    </w:p>
    <w:p w14:paraId="4095E31A" w14:textId="77777777" w:rsidR="003D2C0C" w:rsidRDefault="003D2C0C">
      <w:pPr>
        <w:pStyle w:val="Numbered"/>
        <w:rPr>
          <w:i/>
        </w:rPr>
      </w:pPr>
    </w:p>
    <w:p w14:paraId="51362DD1" w14:textId="77777777" w:rsidR="00605E41" w:rsidRPr="008672FD" w:rsidRDefault="00605E41">
      <w:pPr>
        <w:pStyle w:val="Numbered"/>
        <w:rPr>
          <w:i/>
        </w:rPr>
      </w:pPr>
    </w:p>
    <w:tbl>
      <w:tblPr>
        <w:tblW w:w="0" w:type="auto"/>
        <w:tblInd w:w="-72" w:type="dxa"/>
        <w:tblLayout w:type="fixed"/>
        <w:tblLook w:val="0000" w:firstRow="0" w:lastRow="0" w:firstColumn="0" w:lastColumn="0" w:noHBand="0" w:noVBand="0"/>
      </w:tblPr>
      <w:tblGrid>
        <w:gridCol w:w="1890"/>
        <w:gridCol w:w="2970"/>
        <w:gridCol w:w="4590"/>
      </w:tblGrid>
      <w:tr w:rsidR="000965D5" w:rsidRPr="008672FD" w14:paraId="160EEE9A" w14:textId="77777777" w:rsidTr="000A6F3E">
        <w:tc>
          <w:tcPr>
            <w:tcW w:w="1890" w:type="dxa"/>
            <w:tcBorders>
              <w:bottom w:val="single" w:sz="12" w:space="0" w:color="auto"/>
            </w:tcBorders>
            <w:shd w:val="clear" w:color="auto" w:fill="C0C0C0"/>
          </w:tcPr>
          <w:p w14:paraId="26888ECF" w14:textId="77777777" w:rsidR="000965D5" w:rsidRPr="008672FD" w:rsidRDefault="000965D5" w:rsidP="000965D5">
            <w:pPr>
              <w:pStyle w:val="Body"/>
              <w:widowControl/>
              <w:rPr>
                <w:rFonts w:ascii="Times New Roman" w:hAnsi="Times New Roman"/>
                <w:b/>
                <w:sz w:val="24"/>
                <w:szCs w:val="24"/>
              </w:rPr>
            </w:pPr>
            <w:r w:rsidRPr="008672FD">
              <w:rPr>
                <w:rFonts w:ascii="Times New Roman" w:hAnsi="Times New Roman"/>
                <w:b/>
                <w:sz w:val="24"/>
                <w:szCs w:val="24"/>
              </w:rPr>
              <w:t>Requested? (</w:t>
            </w:r>
            <w:r w:rsidR="008672FD" w:rsidRPr="008672FD">
              <w:rPr>
                <w:rFonts w:ascii="Times New Roman" w:hAnsi="Times New Roman"/>
                <w:b/>
                <w:sz w:val="24"/>
                <w:szCs w:val="24"/>
              </w:rPr>
              <w:t>Check</w:t>
            </w:r>
            <w:r w:rsidRPr="008672FD">
              <w:rPr>
                <w:rFonts w:ascii="Times New Roman" w:hAnsi="Times New Roman"/>
                <w:b/>
                <w:sz w:val="24"/>
                <w:szCs w:val="24"/>
              </w:rPr>
              <w:t xml:space="preserve"> box)</w:t>
            </w:r>
          </w:p>
        </w:tc>
        <w:tc>
          <w:tcPr>
            <w:tcW w:w="2970" w:type="dxa"/>
            <w:tcBorders>
              <w:bottom w:val="single" w:sz="12" w:space="0" w:color="auto"/>
            </w:tcBorders>
            <w:shd w:val="clear" w:color="auto" w:fill="C0C0C0"/>
          </w:tcPr>
          <w:p w14:paraId="5FDB538B" w14:textId="77777777" w:rsidR="000965D5" w:rsidRPr="008672FD" w:rsidRDefault="000965D5" w:rsidP="000965D5">
            <w:pPr>
              <w:pStyle w:val="Body"/>
              <w:widowControl/>
              <w:tabs>
                <w:tab w:val="clear" w:pos="1440"/>
                <w:tab w:val="left" w:pos="522"/>
              </w:tabs>
              <w:ind w:left="522" w:hanging="270"/>
              <w:rPr>
                <w:rFonts w:ascii="Times New Roman" w:hAnsi="Times New Roman"/>
                <w:b/>
                <w:sz w:val="24"/>
                <w:szCs w:val="24"/>
              </w:rPr>
            </w:pPr>
            <w:r w:rsidRPr="008672FD">
              <w:rPr>
                <w:rFonts w:ascii="Times New Roman" w:hAnsi="Times New Roman"/>
                <w:b/>
                <w:sz w:val="24"/>
                <w:szCs w:val="24"/>
              </w:rPr>
              <w:t>Instrument</w:t>
            </w:r>
          </w:p>
        </w:tc>
        <w:tc>
          <w:tcPr>
            <w:tcW w:w="4590" w:type="dxa"/>
            <w:tcBorders>
              <w:bottom w:val="single" w:sz="12" w:space="0" w:color="auto"/>
            </w:tcBorders>
            <w:shd w:val="clear" w:color="auto" w:fill="C0C0C0"/>
          </w:tcPr>
          <w:p w14:paraId="7C20EC1C" w14:textId="77777777" w:rsidR="000965D5" w:rsidRPr="008672FD" w:rsidRDefault="000965D5" w:rsidP="000965D5">
            <w:pPr>
              <w:pStyle w:val="Body"/>
              <w:widowControl/>
              <w:rPr>
                <w:rFonts w:ascii="Times New Roman" w:hAnsi="Times New Roman"/>
                <w:b/>
                <w:sz w:val="24"/>
                <w:szCs w:val="24"/>
              </w:rPr>
            </w:pPr>
            <w:r w:rsidRPr="008672FD">
              <w:rPr>
                <w:rFonts w:ascii="Times New Roman" w:hAnsi="Times New Roman"/>
                <w:b/>
                <w:sz w:val="24"/>
                <w:szCs w:val="24"/>
              </w:rPr>
              <w:t>Available Measurement(s)</w:t>
            </w:r>
          </w:p>
        </w:tc>
      </w:tr>
      <w:tr w:rsidR="000965D5" w14:paraId="0BF19B57" w14:textId="77777777" w:rsidTr="002C2FFE">
        <w:tc>
          <w:tcPr>
            <w:tcW w:w="1890" w:type="dxa"/>
            <w:tcBorders>
              <w:top w:val="single" w:sz="12" w:space="0" w:color="auto"/>
              <w:left w:val="single" w:sz="12" w:space="0" w:color="auto"/>
            </w:tcBorders>
            <w:shd w:val="clear" w:color="auto" w:fill="auto"/>
            <w:vAlign w:val="center"/>
          </w:tcPr>
          <w:p w14:paraId="55E44A4F" w14:textId="77777777" w:rsidR="000965D5" w:rsidRPr="002C2FFE" w:rsidRDefault="00C35F9C" w:rsidP="00C35F9C">
            <w:pPr>
              <w:pStyle w:val="Body"/>
              <w:widowControl/>
              <w:jc w:val="center"/>
              <w:rPr>
                <w:rFonts w:ascii="Times New Roman" w:hAnsi="Times New Roman"/>
                <w:b/>
                <w:sz w:val="24"/>
                <w:szCs w:val="24"/>
              </w:rPr>
            </w:pPr>
            <w:r w:rsidRPr="002C2FFE">
              <w:rPr>
                <w:rFonts w:ascii="Times New Roman" w:hAnsi="Times New Roman"/>
                <w:b/>
                <w:sz w:val="24"/>
                <w:szCs w:val="24"/>
              </w:rPr>
              <w:fldChar w:fldCharType="begin">
                <w:ffData>
                  <w:name w:val="Check12"/>
                  <w:enabled/>
                  <w:calcOnExit w:val="0"/>
                  <w:checkBox>
                    <w:sizeAuto/>
                    <w:default w:val="0"/>
                  </w:checkBox>
                </w:ffData>
              </w:fldChar>
            </w:r>
            <w:bookmarkStart w:id="16" w:name="Check12"/>
            <w:r w:rsidRPr="002C2FFE">
              <w:rPr>
                <w:rFonts w:ascii="Times New Roman" w:hAnsi="Times New Roman"/>
                <w:b/>
                <w:sz w:val="24"/>
                <w:szCs w:val="24"/>
              </w:rPr>
              <w:instrText xml:space="preserve"> FORMCHECKBOX </w:instrText>
            </w:r>
            <w:r w:rsidR="00AD2AF5">
              <w:rPr>
                <w:rFonts w:ascii="Times New Roman" w:hAnsi="Times New Roman"/>
                <w:b/>
                <w:sz w:val="24"/>
                <w:szCs w:val="24"/>
              </w:rPr>
            </w:r>
            <w:r w:rsidR="00AD2AF5">
              <w:rPr>
                <w:rFonts w:ascii="Times New Roman" w:hAnsi="Times New Roman"/>
                <w:b/>
                <w:sz w:val="24"/>
                <w:szCs w:val="24"/>
              </w:rPr>
              <w:fldChar w:fldCharType="separate"/>
            </w:r>
            <w:r w:rsidRPr="002C2FFE">
              <w:rPr>
                <w:rFonts w:ascii="Times New Roman" w:hAnsi="Times New Roman"/>
                <w:b/>
                <w:sz w:val="24"/>
                <w:szCs w:val="24"/>
              </w:rPr>
              <w:fldChar w:fldCharType="end"/>
            </w:r>
            <w:bookmarkEnd w:id="16"/>
          </w:p>
        </w:tc>
        <w:tc>
          <w:tcPr>
            <w:tcW w:w="2970" w:type="dxa"/>
            <w:tcBorders>
              <w:top w:val="single" w:sz="12" w:space="0" w:color="auto"/>
            </w:tcBorders>
            <w:shd w:val="clear" w:color="auto" w:fill="auto"/>
            <w:vAlign w:val="center"/>
          </w:tcPr>
          <w:p w14:paraId="320393AA" w14:textId="77777777" w:rsidR="000965D5" w:rsidRPr="002C2FFE" w:rsidRDefault="000965D5" w:rsidP="00026144">
            <w:pPr>
              <w:pStyle w:val="Body"/>
              <w:widowControl/>
              <w:jc w:val="center"/>
              <w:rPr>
                <w:rFonts w:ascii="Times New Roman" w:hAnsi="Times New Roman"/>
                <w:sz w:val="24"/>
              </w:rPr>
            </w:pPr>
            <w:r w:rsidRPr="002C2FFE">
              <w:rPr>
                <w:rFonts w:ascii="Times New Roman" w:hAnsi="Times New Roman"/>
                <w:sz w:val="24"/>
              </w:rPr>
              <w:t>PMS FSSP-100</w:t>
            </w:r>
          </w:p>
        </w:tc>
        <w:tc>
          <w:tcPr>
            <w:tcW w:w="4590" w:type="dxa"/>
            <w:tcBorders>
              <w:top w:val="single" w:sz="12" w:space="0" w:color="auto"/>
              <w:right w:val="single" w:sz="12" w:space="0" w:color="auto"/>
            </w:tcBorders>
            <w:shd w:val="clear" w:color="auto" w:fill="auto"/>
            <w:vAlign w:val="center"/>
          </w:tcPr>
          <w:p w14:paraId="4E44A7DD" w14:textId="77777777" w:rsidR="000965D5" w:rsidRPr="002C2FFE" w:rsidRDefault="000965D5" w:rsidP="000965D5">
            <w:pPr>
              <w:pStyle w:val="Body"/>
              <w:widowControl/>
              <w:numPr>
                <w:ilvl w:val="0"/>
                <w:numId w:val="22"/>
              </w:numPr>
              <w:tabs>
                <w:tab w:val="clear" w:pos="1440"/>
                <w:tab w:val="left" w:pos="612"/>
              </w:tabs>
              <w:ind w:left="612"/>
              <w:rPr>
                <w:rFonts w:ascii="Times New Roman" w:hAnsi="Times New Roman"/>
                <w:snapToGrid w:val="0"/>
                <w:sz w:val="24"/>
              </w:rPr>
            </w:pPr>
            <w:r w:rsidRPr="002C2FFE">
              <w:rPr>
                <w:rFonts w:ascii="Times New Roman" w:hAnsi="Times New Roman"/>
                <w:sz w:val="24"/>
              </w:rPr>
              <w:t>Cloud Particle Size Distribution (0.5 – 47</w:t>
            </w:r>
            <w:r w:rsidRPr="002C2FFE">
              <w:rPr>
                <w:rFonts w:ascii="Symbol" w:hAnsi="Symbol"/>
                <w:snapToGrid w:val="0"/>
                <w:sz w:val="24"/>
              </w:rPr>
              <w:t></w:t>
            </w:r>
            <w:r w:rsidRPr="002C2FFE">
              <w:rPr>
                <w:rFonts w:ascii="Times New Roman" w:hAnsi="Times New Roman"/>
                <w:snapToGrid w:val="0"/>
                <w:sz w:val="24"/>
              </w:rPr>
              <w:t xml:space="preserve">m; </w:t>
            </w:r>
            <w:r w:rsidR="009E4048" w:rsidRPr="002C2FFE">
              <w:rPr>
                <w:rFonts w:ascii="Times New Roman" w:hAnsi="Times New Roman"/>
                <w:snapToGrid w:val="0"/>
                <w:sz w:val="24"/>
              </w:rPr>
              <w:t>selectable)</w:t>
            </w:r>
          </w:p>
          <w:p w14:paraId="3AE8B196" w14:textId="77777777" w:rsidR="000965D5" w:rsidRPr="002C2FFE" w:rsidRDefault="002334A6" w:rsidP="002334A6">
            <w:pPr>
              <w:pStyle w:val="Body"/>
              <w:widowControl/>
              <w:numPr>
                <w:ilvl w:val="0"/>
                <w:numId w:val="22"/>
              </w:numPr>
              <w:tabs>
                <w:tab w:val="clear" w:pos="1440"/>
                <w:tab w:val="left" w:pos="612"/>
              </w:tabs>
              <w:ind w:left="612"/>
              <w:rPr>
                <w:rFonts w:ascii="Times New Roman" w:hAnsi="Times New Roman"/>
                <w:sz w:val="24"/>
              </w:rPr>
            </w:pPr>
            <w:r w:rsidRPr="002C2FFE">
              <w:rPr>
                <w:rFonts w:ascii="Times New Roman" w:hAnsi="Times New Roman"/>
                <w:snapToGrid w:val="0"/>
                <w:sz w:val="24"/>
              </w:rPr>
              <w:t>Total Concentration</w:t>
            </w:r>
          </w:p>
        </w:tc>
      </w:tr>
      <w:tr w:rsidR="000965D5" w14:paraId="7B59D42D" w14:textId="77777777" w:rsidTr="002C2FFE">
        <w:tc>
          <w:tcPr>
            <w:tcW w:w="1890" w:type="dxa"/>
            <w:tcBorders>
              <w:left w:val="single" w:sz="12" w:space="0" w:color="auto"/>
            </w:tcBorders>
            <w:shd w:val="clear" w:color="auto" w:fill="auto"/>
            <w:vAlign w:val="center"/>
          </w:tcPr>
          <w:p w14:paraId="4EE115E5" w14:textId="77777777" w:rsidR="000965D5" w:rsidRPr="002C2FFE" w:rsidRDefault="00C35F9C" w:rsidP="00C35F9C">
            <w:pPr>
              <w:pStyle w:val="Body"/>
              <w:widowControl/>
              <w:jc w:val="center"/>
              <w:rPr>
                <w:rFonts w:ascii="Times New Roman" w:hAnsi="Times New Roman"/>
                <w:b/>
                <w:sz w:val="24"/>
                <w:szCs w:val="24"/>
              </w:rPr>
            </w:pPr>
            <w:r w:rsidRPr="002C2FFE">
              <w:rPr>
                <w:rFonts w:ascii="Times New Roman" w:hAnsi="Times New Roman"/>
                <w:b/>
                <w:sz w:val="24"/>
                <w:szCs w:val="24"/>
              </w:rPr>
              <w:fldChar w:fldCharType="begin">
                <w:ffData>
                  <w:name w:val="Check13"/>
                  <w:enabled/>
                  <w:calcOnExit w:val="0"/>
                  <w:checkBox>
                    <w:sizeAuto/>
                    <w:default w:val="0"/>
                  </w:checkBox>
                </w:ffData>
              </w:fldChar>
            </w:r>
            <w:bookmarkStart w:id="17" w:name="Check13"/>
            <w:r w:rsidRPr="002C2FFE">
              <w:rPr>
                <w:rFonts w:ascii="Times New Roman" w:hAnsi="Times New Roman"/>
                <w:b/>
                <w:sz w:val="24"/>
                <w:szCs w:val="24"/>
              </w:rPr>
              <w:instrText xml:space="preserve"> FORMCHECKBOX </w:instrText>
            </w:r>
            <w:r w:rsidR="00AD2AF5">
              <w:rPr>
                <w:rFonts w:ascii="Times New Roman" w:hAnsi="Times New Roman"/>
                <w:b/>
                <w:sz w:val="24"/>
                <w:szCs w:val="24"/>
              </w:rPr>
            </w:r>
            <w:r w:rsidR="00AD2AF5">
              <w:rPr>
                <w:rFonts w:ascii="Times New Roman" w:hAnsi="Times New Roman"/>
                <w:b/>
                <w:sz w:val="24"/>
                <w:szCs w:val="24"/>
              </w:rPr>
              <w:fldChar w:fldCharType="separate"/>
            </w:r>
            <w:r w:rsidRPr="002C2FFE">
              <w:rPr>
                <w:rFonts w:ascii="Times New Roman" w:hAnsi="Times New Roman"/>
                <w:b/>
                <w:sz w:val="24"/>
                <w:szCs w:val="24"/>
              </w:rPr>
              <w:fldChar w:fldCharType="end"/>
            </w:r>
            <w:bookmarkEnd w:id="17"/>
          </w:p>
        </w:tc>
        <w:tc>
          <w:tcPr>
            <w:tcW w:w="2970" w:type="dxa"/>
            <w:shd w:val="clear" w:color="auto" w:fill="auto"/>
            <w:vAlign w:val="center"/>
          </w:tcPr>
          <w:p w14:paraId="2C11E25C" w14:textId="77777777" w:rsidR="000965D5" w:rsidRPr="002C2FFE" w:rsidRDefault="000965D5" w:rsidP="00026144">
            <w:pPr>
              <w:pStyle w:val="Body"/>
              <w:widowControl/>
              <w:jc w:val="center"/>
              <w:rPr>
                <w:rFonts w:ascii="Times New Roman" w:hAnsi="Times New Roman"/>
                <w:sz w:val="24"/>
              </w:rPr>
            </w:pPr>
            <w:r w:rsidRPr="002C2FFE">
              <w:rPr>
                <w:rFonts w:ascii="Times New Roman" w:hAnsi="Times New Roman"/>
                <w:sz w:val="24"/>
              </w:rPr>
              <w:t>PMS OAP-2DC</w:t>
            </w:r>
          </w:p>
        </w:tc>
        <w:tc>
          <w:tcPr>
            <w:tcW w:w="4590" w:type="dxa"/>
            <w:tcBorders>
              <w:right w:val="single" w:sz="12" w:space="0" w:color="auto"/>
            </w:tcBorders>
            <w:shd w:val="clear" w:color="auto" w:fill="auto"/>
            <w:vAlign w:val="center"/>
          </w:tcPr>
          <w:p w14:paraId="4525BA0A" w14:textId="77777777" w:rsidR="000965D5" w:rsidRPr="002C2FFE" w:rsidRDefault="000965D5" w:rsidP="000965D5">
            <w:pPr>
              <w:pStyle w:val="Body"/>
              <w:widowControl/>
              <w:numPr>
                <w:ilvl w:val="0"/>
                <w:numId w:val="23"/>
              </w:numPr>
              <w:tabs>
                <w:tab w:val="clear" w:pos="972"/>
                <w:tab w:val="num" w:pos="612"/>
              </w:tabs>
              <w:ind w:left="612"/>
              <w:rPr>
                <w:rFonts w:ascii="Times New Roman" w:hAnsi="Times New Roman"/>
                <w:sz w:val="24"/>
              </w:rPr>
            </w:pPr>
            <w:r w:rsidRPr="002C2FFE">
              <w:rPr>
                <w:rFonts w:ascii="Times New Roman" w:hAnsi="Times New Roman"/>
                <w:sz w:val="24"/>
              </w:rPr>
              <w:t xml:space="preserve">Cloud Particle Images (&gt;25 </w:t>
            </w:r>
            <w:r w:rsidRPr="002C2FFE">
              <w:rPr>
                <w:rFonts w:ascii="Symbol" w:hAnsi="Symbol"/>
                <w:snapToGrid w:val="0"/>
                <w:sz w:val="24"/>
              </w:rPr>
              <w:t></w:t>
            </w:r>
            <w:r w:rsidRPr="002C2FFE">
              <w:rPr>
                <w:rFonts w:ascii="Times New Roman" w:hAnsi="Times New Roman"/>
                <w:snapToGrid w:val="0"/>
                <w:sz w:val="24"/>
              </w:rPr>
              <w:t>m</w:t>
            </w:r>
            <w:r w:rsidRPr="002C2FFE">
              <w:rPr>
                <w:rFonts w:ascii="Times New Roman" w:hAnsi="Times New Roman"/>
                <w:sz w:val="24"/>
              </w:rPr>
              <w:t>)</w:t>
            </w:r>
          </w:p>
          <w:p w14:paraId="535EEA92" w14:textId="77777777" w:rsidR="000965D5" w:rsidRPr="002C2FFE" w:rsidRDefault="000965D5" w:rsidP="000965D5">
            <w:pPr>
              <w:pStyle w:val="Body"/>
              <w:widowControl/>
              <w:numPr>
                <w:ilvl w:val="0"/>
                <w:numId w:val="23"/>
              </w:numPr>
              <w:tabs>
                <w:tab w:val="clear" w:pos="972"/>
                <w:tab w:val="num" w:pos="612"/>
              </w:tabs>
              <w:ind w:left="612"/>
              <w:rPr>
                <w:rFonts w:ascii="Times New Roman" w:hAnsi="Times New Roman"/>
                <w:sz w:val="24"/>
              </w:rPr>
            </w:pPr>
            <w:r w:rsidRPr="002C2FFE">
              <w:rPr>
                <w:rFonts w:ascii="Times New Roman" w:hAnsi="Times New Roman"/>
                <w:sz w:val="24"/>
              </w:rPr>
              <w:t>Cloud Particle Size Distribution</w:t>
            </w:r>
          </w:p>
        </w:tc>
      </w:tr>
      <w:tr w:rsidR="000965D5" w14:paraId="6F9AA569" w14:textId="77777777" w:rsidTr="000A6F3E">
        <w:tc>
          <w:tcPr>
            <w:tcW w:w="1890" w:type="dxa"/>
            <w:tcBorders>
              <w:left w:val="single" w:sz="12" w:space="0" w:color="auto"/>
            </w:tcBorders>
            <w:vAlign w:val="center"/>
          </w:tcPr>
          <w:p w14:paraId="402DCD31" w14:textId="77777777" w:rsidR="000965D5" w:rsidRPr="007B65E6" w:rsidRDefault="00C35F9C" w:rsidP="00C35F9C">
            <w:pPr>
              <w:pStyle w:val="Body"/>
              <w:widowControl/>
              <w:jc w:val="center"/>
              <w:rPr>
                <w:rFonts w:ascii="Times New Roman" w:hAnsi="Times New Roman"/>
                <w:b/>
                <w:sz w:val="24"/>
                <w:szCs w:val="24"/>
              </w:rPr>
            </w:pPr>
            <w:r w:rsidRPr="007B65E6">
              <w:rPr>
                <w:rFonts w:ascii="Times New Roman" w:hAnsi="Times New Roman"/>
                <w:b/>
                <w:sz w:val="24"/>
                <w:szCs w:val="24"/>
              </w:rPr>
              <w:fldChar w:fldCharType="begin">
                <w:ffData>
                  <w:name w:val="Check14"/>
                  <w:enabled/>
                  <w:calcOnExit w:val="0"/>
                  <w:checkBox>
                    <w:sizeAuto/>
                    <w:default w:val="0"/>
                  </w:checkBox>
                </w:ffData>
              </w:fldChar>
            </w:r>
            <w:bookmarkStart w:id="18" w:name="Check14"/>
            <w:r w:rsidRPr="007B65E6">
              <w:rPr>
                <w:rFonts w:ascii="Times New Roman" w:hAnsi="Times New Roman"/>
                <w:b/>
                <w:sz w:val="24"/>
                <w:szCs w:val="24"/>
              </w:rPr>
              <w:instrText xml:space="preserve"> FORMCHECKBOX </w:instrText>
            </w:r>
            <w:r w:rsidR="00AD2AF5">
              <w:rPr>
                <w:rFonts w:ascii="Times New Roman" w:hAnsi="Times New Roman"/>
                <w:b/>
                <w:sz w:val="24"/>
                <w:szCs w:val="24"/>
              </w:rPr>
            </w:r>
            <w:r w:rsidR="00AD2AF5">
              <w:rPr>
                <w:rFonts w:ascii="Times New Roman" w:hAnsi="Times New Roman"/>
                <w:b/>
                <w:sz w:val="24"/>
                <w:szCs w:val="24"/>
              </w:rPr>
              <w:fldChar w:fldCharType="separate"/>
            </w:r>
            <w:r w:rsidRPr="007B65E6">
              <w:rPr>
                <w:rFonts w:ascii="Times New Roman" w:hAnsi="Times New Roman"/>
                <w:b/>
                <w:sz w:val="24"/>
                <w:szCs w:val="24"/>
              </w:rPr>
              <w:fldChar w:fldCharType="end"/>
            </w:r>
            <w:bookmarkEnd w:id="18"/>
          </w:p>
        </w:tc>
        <w:tc>
          <w:tcPr>
            <w:tcW w:w="2970" w:type="dxa"/>
            <w:vAlign w:val="center"/>
          </w:tcPr>
          <w:p w14:paraId="38259A9B" w14:textId="77777777" w:rsidR="000965D5" w:rsidRDefault="000965D5" w:rsidP="00026144">
            <w:pPr>
              <w:pStyle w:val="Body"/>
              <w:widowControl/>
              <w:jc w:val="center"/>
              <w:rPr>
                <w:rFonts w:ascii="Times New Roman" w:hAnsi="Times New Roman"/>
                <w:sz w:val="24"/>
              </w:rPr>
            </w:pPr>
            <w:r>
              <w:rPr>
                <w:rFonts w:ascii="Times New Roman" w:hAnsi="Times New Roman"/>
                <w:sz w:val="24"/>
              </w:rPr>
              <w:t>PMS OAP-2DP</w:t>
            </w:r>
          </w:p>
        </w:tc>
        <w:tc>
          <w:tcPr>
            <w:tcW w:w="4590" w:type="dxa"/>
            <w:tcBorders>
              <w:right w:val="single" w:sz="12" w:space="0" w:color="auto"/>
            </w:tcBorders>
            <w:vAlign w:val="center"/>
          </w:tcPr>
          <w:p w14:paraId="15A902EE" w14:textId="77777777" w:rsidR="000965D5" w:rsidRDefault="000965D5" w:rsidP="000965D5">
            <w:pPr>
              <w:pStyle w:val="Body"/>
              <w:widowControl/>
              <w:numPr>
                <w:ilvl w:val="0"/>
                <w:numId w:val="23"/>
              </w:numPr>
              <w:tabs>
                <w:tab w:val="clear" w:pos="972"/>
                <w:tab w:val="num" w:pos="612"/>
              </w:tabs>
              <w:ind w:left="612"/>
              <w:rPr>
                <w:rFonts w:ascii="Times New Roman" w:hAnsi="Times New Roman"/>
                <w:sz w:val="24"/>
              </w:rPr>
            </w:pPr>
            <w:r>
              <w:rPr>
                <w:rFonts w:ascii="Times New Roman" w:hAnsi="Times New Roman"/>
                <w:sz w:val="24"/>
              </w:rPr>
              <w:t xml:space="preserve">Precipitation Particle Images (&gt;200 </w:t>
            </w:r>
            <w:r>
              <w:rPr>
                <w:rFonts w:ascii="Symbol" w:hAnsi="Symbol"/>
                <w:snapToGrid w:val="0"/>
                <w:sz w:val="24"/>
              </w:rPr>
              <w:t></w:t>
            </w:r>
            <w:r>
              <w:rPr>
                <w:rFonts w:ascii="Times New Roman" w:hAnsi="Times New Roman"/>
                <w:snapToGrid w:val="0"/>
                <w:sz w:val="24"/>
              </w:rPr>
              <w:t>m</w:t>
            </w:r>
            <w:r>
              <w:rPr>
                <w:rFonts w:ascii="Times New Roman" w:hAnsi="Times New Roman"/>
                <w:sz w:val="24"/>
              </w:rPr>
              <w:t>)</w:t>
            </w:r>
          </w:p>
          <w:p w14:paraId="0FE2170A" w14:textId="77777777" w:rsidR="000965D5" w:rsidRDefault="000965D5" w:rsidP="000965D5">
            <w:pPr>
              <w:pStyle w:val="Body"/>
              <w:widowControl/>
              <w:numPr>
                <w:ilvl w:val="0"/>
                <w:numId w:val="23"/>
              </w:numPr>
              <w:tabs>
                <w:tab w:val="clear" w:pos="972"/>
                <w:tab w:val="num" w:pos="612"/>
              </w:tabs>
              <w:ind w:left="612"/>
              <w:rPr>
                <w:rFonts w:ascii="Times New Roman" w:hAnsi="Times New Roman"/>
                <w:sz w:val="24"/>
              </w:rPr>
            </w:pPr>
            <w:r>
              <w:rPr>
                <w:rFonts w:ascii="Times New Roman" w:hAnsi="Times New Roman"/>
                <w:sz w:val="24"/>
              </w:rPr>
              <w:t>Precipitation Particle Size Distribution</w:t>
            </w:r>
          </w:p>
        </w:tc>
      </w:tr>
      <w:tr w:rsidR="009C3AD9" w14:paraId="5A5DAD08" w14:textId="77777777" w:rsidTr="000A6F3E">
        <w:tc>
          <w:tcPr>
            <w:tcW w:w="1890" w:type="dxa"/>
            <w:tcBorders>
              <w:left w:val="single" w:sz="12" w:space="0" w:color="auto"/>
            </w:tcBorders>
            <w:shd w:val="clear" w:color="auto" w:fill="D9D9D9"/>
            <w:vAlign w:val="center"/>
          </w:tcPr>
          <w:p w14:paraId="1AC891A0" w14:textId="77777777" w:rsidR="009C3AD9" w:rsidRPr="007B65E6" w:rsidRDefault="00C35F9C" w:rsidP="00C35F9C">
            <w:pPr>
              <w:pStyle w:val="Body"/>
              <w:widowControl/>
              <w:jc w:val="center"/>
              <w:rPr>
                <w:rFonts w:ascii="Times New Roman" w:hAnsi="Times New Roman"/>
                <w:b/>
                <w:sz w:val="24"/>
                <w:szCs w:val="24"/>
              </w:rPr>
            </w:pPr>
            <w:r w:rsidRPr="007B65E6">
              <w:rPr>
                <w:rFonts w:ascii="Times New Roman" w:hAnsi="Times New Roman"/>
                <w:b/>
                <w:sz w:val="24"/>
                <w:szCs w:val="24"/>
              </w:rPr>
              <w:fldChar w:fldCharType="begin">
                <w:ffData>
                  <w:name w:val="Check15"/>
                  <w:enabled/>
                  <w:calcOnExit w:val="0"/>
                  <w:checkBox>
                    <w:sizeAuto/>
                    <w:default w:val="0"/>
                  </w:checkBox>
                </w:ffData>
              </w:fldChar>
            </w:r>
            <w:bookmarkStart w:id="19" w:name="Check15"/>
            <w:r w:rsidRPr="007B65E6">
              <w:rPr>
                <w:rFonts w:ascii="Times New Roman" w:hAnsi="Times New Roman"/>
                <w:b/>
                <w:sz w:val="24"/>
                <w:szCs w:val="24"/>
              </w:rPr>
              <w:instrText xml:space="preserve"> FORMCHECKBOX </w:instrText>
            </w:r>
            <w:r w:rsidR="00AD2AF5">
              <w:rPr>
                <w:rFonts w:ascii="Times New Roman" w:hAnsi="Times New Roman"/>
                <w:b/>
                <w:sz w:val="24"/>
                <w:szCs w:val="24"/>
              </w:rPr>
            </w:r>
            <w:r w:rsidR="00AD2AF5">
              <w:rPr>
                <w:rFonts w:ascii="Times New Roman" w:hAnsi="Times New Roman"/>
                <w:b/>
                <w:sz w:val="24"/>
                <w:szCs w:val="24"/>
              </w:rPr>
              <w:fldChar w:fldCharType="separate"/>
            </w:r>
            <w:r w:rsidRPr="007B65E6">
              <w:rPr>
                <w:rFonts w:ascii="Times New Roman" w:hAnsi="Times New Roman"/>
                <w:b/>
                <w:sz w:val="24"/>
                <w:szCs w:val="24"/>
              </w:rPr>
              <w:fldChar w:fldCharType="end"/>
            </w:r>
            <w:bookmarkEnd w:id="19"/>
          </w:p>
        </w:tc>
        <w:tc>
          <w:tcPr>
            <w:tcW w:w="2970" w:type="dxa"/>
            <w:shd w:val="clear" w:color="auto" w:fill="D9D9D9"/>
            <w:vAlign w:val="center"/>
          </w:tcPr>
          <w:p w14:paraId="1B8770EF" w14:textId="77777777" w:rsidR="009C3AD9" w:rsidRDefault="009C3AD9" w:rsidP="00026144">
            <w:pPr>
              <w:pStyle w:val="Body"/>
              <w:widowControl/>
              <w:jc w:val="center"/>
              <w:rPr>
                <w:rFonts w:ascii="Times New Roman" w:hAnsi="Times New Roman"/>
                <w:sz w:val="24"/>
              </w:rPr>
            </w:pPr>
            <w:r>
              <w:rPr>
                <w:rFonts w:ascii="Times New Roman" w:hAnsi="Times New Roman"/>
                <w:sz w:val="24"/>
              </w:rPr>
              <w:t>PMS PCASP-100X w/ DMT Signal Processing Package</w:t>
            </w:r>
          </w:p>
        </w:tc>
        <w:tc>
          <w:tcPr>
            <w:tcW w:w="4590" w:type="dxa"/>
            <w:tcBorders>
              <w:right w:val="single" w:sz="12" w:space="0" w:color="auto"/>
            </w:tcBorders>
            <w:shd w:val="clear" w:color="auto" w:fill="D9D9D9"/>
            <w:vAlign w:val="center"/>
          </w:tcPr>
          <w:p w14:paraId="36043114" w14:textId="77777777" w:rsidR="002334A6" w:rsidRDefault="009C3AD9" w:rsidP="002334A6">
            <w:pPr>
              <w:pStyle w:val="Body"/>
              <w:widowControl/>
              <w:numPr>
                <w:ilvl w:val="0"/>
                <w:numId w:val="22"/>
              </w:numPr>
              <w:tabs>
                <w:tab w:val="clear" w:pos="1440"/>
                <w:tab w:val="left" w:pos="612"/>
              </w:tabs>
              <w:ind w:left="612"/>
              <w:rPr>
                <w:rFonts w:ascii="Times New Roman" w:hAnsi="Times New Roman"/>
                <w:snapToGrid w:val="0"/>
                <w:sz w:val="24"/>
              </w:rPr>
            </w:pPr>
            <w:r>
              <w:rPr>
                <w:rFonts w:ascii="Times New Roman" w:hAnsi="Times New Roman"/>
                <w:sz w:val="24"/>
              </w:rPr>
              <w:t xml:space="preserve">Aerosol </w:t>
            </w:r>
            <w:r w:rsidR="00374A3C">
              <w:rPr>
                <w:rFonts w:ascii="Times New Roman" w:hAnsi="Times New Roman"/>
                <w:sz w:val="24"/>
              </w:rPr>
              <w:t xml:space="preserve">Particle </w:t>
            </w:r>
            <w:r>
              <w:rPr>
                <w:rFonts w:ascii="Times New Roman" w:hAnsi="Times New Roman"/>
                <w:sz w:val="24"/>
              </w:rPr>
              <w:t xml:space="preserve">Size Distribution (0.1-3.0 </w:t>
            </w:r>
            <w:r>
              <w:rPr>
                <w:rFonts w:ascii="Symbol" w:hAnsi="Symbol"/>
                <w:sz w:val="24"/>
              </w:rPr>
              <w:t></w:t>
            </w:r>
            <w:r>
              <w:rPr>
                <w:rFonts w:ascii="Times New Roman" w:hAnsi="Times New Roman"/>
                <w:sz w:val="24"/>
              </w:rPr>
              <w:t>m; 30 size bins)</w:t>
            </w:r>
            <w:r w:rsidR="002334A6">
              <w:rPr>
                <w:rFonts w:ascii="Times New Roman" w:hAnsi="Times New Roman"/>
                <w:snapToGrid w:val="0"/>
                <w:sz w:val="24"/>
              </w:rPr>
              <w:t xml:space="preserve"> </w:t>
            </w:r>
          </w:p>
          <w:p w14:paraId="59DBA534" w14:textId="77777777" w:rsidR="009C3AD9" w:rsidRPr="002334A6" w:rsidRDefault="002334A6" w:rsidP="002334A6">
            <w:pPr>
              <w:pStyle w:val="Body"/>
              <w:widowControl/>
              <w:numPr>
                <w:ilvl w:val="0"/>
                <w:numId w:val="22"/>
              </w:numPr>
              <w:tabs>
                <w:tab w:val="clear" w:pos="1440"/>
                <w:tab w:val="left" w:pos="612"/>
              </w:tabs>
              <w:ind w:left="612"/>
              <w:rPr>
                <w:rFonts w:ascii="Times New Roman" w:hAnsi="Times New Roman"/>
                <w:snapToGrid w:val="0"/>
                <w:sz w:val="24"/>
              </w:rPr>
            </w:pPr>
            <w:r>
              <w:rPr>
                <w:rFonts w:ascii="Times New Roman" w:hAnsi="Times New Roman"/>
                <w:snapToGrid w:val="0"/>
                <w:sz w:val="24"/>
              </w:rPr>
              <w:t>Total Concentration</w:t>
            </w:r>
          </w:p>
        </w:tc>
      </w:tr>
      <w:tr w:rsidR="002746B9" w14:paraId="5CFB078B" w14:textId="77777777" w:rsidTr="000A6F3E">
        <w:tc>
          <w:tcPr>
            <w:tcW w:w="1890" w:type="dxa"/>
            <w:tcBorders>
              <w:left w:val="single" w:sz="12" w:space="0" w:color="auto"/>
              <w:bottom w:val="single" w:sz="12" w:space="0" w:color="auto"/>
            </w:tcBorders>
            <w:shd w:val="clear" w:color="auto" w:fill="auto"/>
            <w:vAlign w:val="center"/>
          </w:tcPr>
          <w:p w14:paraId="56C3F062" w14:textId="77777777" w:rsidR="002746B9" w:rsidRPr="007B65E6" w:rsidRDefault="00C35F9C" w:rsidP="007A1F14">
            <w:pPr>
              <w:pStyle w:val="Body"/>
              <w:widowControl/>
              <w:jc w:val="center"/>
              <w:rPr>
                <w:rFonts w:ascii="Times New Roman" w:hAnsi="Times New Roman"/>
                <w:b/>
                <w:sz w:val="24"/>
                <w:szCs w:val="24"/>
              </w:rPr>
            </w:pPr>
            <w:r w:rsidRPr="007B65E6">
              <w:rPr>
                <w:rFonts w:ascii="Times New Roman" w:hAnsi="Times New Roman"/>
                <w:b/>
                <w:sz w:val="24"/>
                <w:szCs w:val="24"/>
              </w:rPr>
              <w:fldChar w:fldCharType="begin">
                <w:ffData>
                  <w:name w:val="Check17"/>
                  <w:enabled/>
                  <w:calcOnExit w:val="0"/>
                  <w:checkBox>
                    <w:sizeAuto/>
                    <w:default w:val="0"/>
                    <w:checked w:val="0"/>
                  </w:checkBox>
                </w:ffData>
              </w:fldChar>
            </w:r>
            <w:bookmarkStart w:id="20" w:name="Check17"/>
            <w:r w:rsidRPr="007B65E6">
              <w:rPr>
                <w:rFonts w:ascii="Times New Roman" w:hAnsi="Times New Roman"/>
                <w:b/>
                <w:sz w:val="24"/>
                <w:szCs w:val="24"/>
              </w:rPr>
              <w:instrText xml:space="preserve"> FORMCHECKBOX </w:instrText>
            </w:r>
            <w:r w:rsidR="00AD2AF5">
              <w:rPr>
                <w:rFonts w:ascii="Times New Roman" w:hAnsi="Times New Roman"/>
                <w:b/>
                <w:sz w:val="24"/>
                <w:szCs w:val="24"/>
              </w:rPr>
            </w:r>
            <w:r w:rsidR="00AD2AF5">
              <w:rPr>
                <w:rFonts w:ascii="Times New Roman" w:hAnsi="Times New Roman"/>
                <w:b/>
                <w:sz w:val="24"/>
                <w:szCs w:val="24"/>
              </w:rPr>
              <w:fldChar w:fldCharType="separate"/>
            </w:r>
            <w:r w:rsidRPr="007B65E6">
              <w:rPr>
                <w:rFonts w:ascii="Times New Roman" w:hAnsi="Times New Roman"/>
                <w:b/>
                <w:sz w:val="24"/>
                <w:szCs w:val="24"/>
              </w:rPr>
              <w:fldChar w:fldCharType="end"/>
            </w:r>
            <w:bookmarkEnd w:id="20"/>
          </w:p>
        </w:tc>
        <w:tc>
          <w:tcPr>
            <w:tcW w:w="2970" w:type="dxa"/>
            <w:tcBorders>
              <w:bottom w:val="single" w:sz="12" w:space="0" w:color="auto"/>
            </w:tcBorders>
            <w:shd w:val="clear" w:color="auto" w:fill="auto"/>
            <w:vAlign w:val="center"/>
          </w:tcPr>
          <w:p w14:paraId="35E9CFB2" w14:textId="77777777" w:rsidR="002746B9" w:rsidRDefault="002746B9" w:rsidP="00026144">
            <w:pPr>
              <w:pStyle w:val="Body"/>
              <w:widowControl/>
              <w:jc w:val="center"/>
              <w:rPr>
                <w:rFonts w:ascii="Times New Roman" w:hAnsi="Times New Roman"/>
                <w:sz w:val="24"/>
              </w:rPr>
            </w:pPr>
            <w:r>
              <w:rPr>
                <w:rFonts w:ascii="Times New Roman" w:hAnsi="Times New Roman"/>
                <w:sz w:val="24"/>
              </w:rPr>
              <w:t>DMT Cloud Imaging Probe</w:t>
            </w:r>
            <w:r w:rsidR="00026144">
              <w:rPr>
                <w:rFonts w:ascii="Times New Roman" w:hAnsi="Times New Roman"/>
                <w:sz w:val="24"/>
              </w:rPr>
              <w:t xml:space="preserve"> (CIP)</w:t>
            </w:r>
          </w:p>
        </w:tc>
        <w:tc>
          <w:tcPr>
            <w:tcW w:w="4590" w:type="dxa"/>
            <w:tcBorders>
              <w:bottom w:val="single" w:sz="12" w:space="0" w:color="auto"/>
              <w:right w:val="single" w:sz="12" w:space="0" w:color="auto"/>
            </w:tcBorders>
            <w:shd w:val="clear" w:color="auto" w:fill="auto"/>
            <w:vAlign w:val="center"/>
          </w:tcPr>
          <w:p w14:paraId="65D1AF50" w14:textId="77777777" w:rsidR="003D2C0C" w:rsidRDefault="003D2C0C" w:rsidP="003D2C0C">
            <w:pPr>
              <w:pStyle w:val="Body"/>
              <w:widowControl/>
              <w:numPr>
                <w:ilvl w:val="0"/>
                <w:numId w:val="23"/>
              </w:numPr>
              <w:tabs>
                <w:tab w:val="clear" w:pos="972"/>
                <w:tab w:val="num" w:pos="612"/>
              </w:tabs>
              <w:ind w:left="612"/>
              <w:rPr>
                <w:rFonts w:ascii="Times New Roman" w:hAnsi="Times New Roman"/>
                <w:sz w:val="24"/>
              </w:rPr>
            </w:pPr>
            <w:r>
              <w:rPr>
                <w:rFonts w:ascii="Times New Roman" w:hAnsi="Times New Roman"/>
                <w:sz w:val="24"/>
              </w:rPr>
              <w:t xml:space="preserve">Cloud Particle Images (&gt;25 </w:t>
            </w:r>
            <w:r>
              <w:rPr>
                <w:rFonts w:ascii="Symbol" w:hAnsi="Symbol"/>
                <w:snapToGrid w:val="0"/>
                <w:sz w:val="24"/>
              </w:rPr>
              <w:t></w:t>
            </w:r>
            <w:r>
              <w:rPr>
                <w:rFonts w:ascii="Times New Roman" w:hAnsi="Times New Roman"/>
                <w:snapToGrid w:val="0"/>
                <w:sz w:val="24"/>
              </w:rPr>
              <w:t>m</w:t>
            </w:r>
            <w:r>
              <w:rPr>
                <w:rFonts w:ascii="Times New Roman" w:hAnsi="Times New Roman"/>
                <w:sz w:val="24"/>
              </w:rPr>
              <w:t>)</w:t>
            </w:r>
          </w:p>
          <w:p w14:paraId="383F6D20" w14:textId="77777777" w:rsidR="003D2C0C" w:rsidRDefault="003D2C0C" w:rsidP="003D2C0C">
            <w:pPr>
              <w:pStyle w:val="Body"/>
              <w:widowControl/>
              <w:numPr>
                <w:ilvl w:val="0"/>
                <w:numId w:val="23"/>
              </w:numPr>
              <w:tabs>
                <w:tab w:val="clear" w:pos="972"/>
                <w:tab w:val="num" w:pos="612"/>
              </w:tabs>
              <w:ind w:left="612"/>
              <w:rPr>
                <w:rFonts w:ascii="Times New Roman" w:hAnsi="Times New Roman"/>
                <w:sz w:val="24"/>
              </w:rPr>
            </w:pPr>
            <w:r>
              <w:rPr>
                <w:rFonts w:ascii="Times New Roman" w:hAnsi="Times New Roman"/>
                <w:sz w:val="24"/>
              </w:rPr>
              <w:t>Cloud Particle Size Distribution</w:t>
            </w:r>
          </w:p>
          <w:p w14:paraId="744A2F07" w14:textId="77777777" w:rsidR="003D2C0C" w:rsidRPr="003D2C0C" w:rsidRDefault="003D2C0C" w:rsidP="003D2C0C">
            <w:pPr>
              <w:pStyle w:val="Body"/>
              <w:widowControl/>
              <w:numPr>
                <w:ilvl w:val="0"/>
                <w:numId w:val="23"/>
              </w:numPr>
              <w:tabs>
                <w:tab w:val="clear" w:pos="972"/>
                <w:tab w:val="num" w:pos="612"/>
              </w:tabs>
              <w:ind w:left="612"/>
              <w:rPr>
                <w:rFonts w:ascii="Times New Roman" w:hAnsi="Times New Roman"/>
                <w:i/>
                <w:sz w:val="24"/>
              </w:rPr>
            </w:pPr>
            <w:r w:rsidRPr="003D2C0C">
              <w:rPr>
                <w:rFonts w:ascii="Times New Roman" w:hAnsi="Times New Roman"/>
                <w:i/>
                <w:sz w:val="24"/>
              </w:rPr>
              <w:t>Faster electronics provide better estimate of smallest detectable particles</w:t>
            </w:r>
          </w:p>
        </w:tc>
      </w:tr>
    </w:tbl>
    <w:p w14:paraId="255D3DD5" w14:textId="77777777" w:rsidR="006F6DE6" w:rsidRDefault="006F6DE6" w:rsidP="006F6DE6"/>
    <w:p w14:paraId="0519E229" w14:textId="77777777" w:rsidR="004529FD" w:rsidRPr="00F2390A" w:rsidRDefault="00F2390A" w:rsidP="004529FD">
      <w:pPr>
        <w:pStyle w:val="Heading2"/>
      </w:pPr>
      <w:r>
        <w:br w:type="page"/>
      </w:r>
      <w:r w:rsidR="004529FD" w:rsidRPr="00F2390A">
        <w:lastRenderedPageBreak/>
        <w:t xml:space="preserve">Potential Instruments Available for Request </w:t>
      </w:r>
    </w:p>
    <w:p w14:paraId="4D05E0D6" w14:textId="77777777" w:rsidR="004529FD" w:rsidRDefault="004529FD" w:rsidP="004529FD">
      <w:pPr>
        <w:pStyle w:val="Numbered"/>
        <w:rPr>
          <w:i/>
        </w:rPr>
      </w:pPr>
      <w:r>
        <w:rPr>
          <w:i/>
        </w:rPr>
        <w:t xml:space="preserve">The following instruments have been operated aboard the </w:t>
      </w:r>
      <w:proofErr w:type="spellStart"/>
      <w:r>
        <w:rPr>
          <w:i/>
        </w:rPr>
        <w:t>UWyo</w:t>
      </w:r>
      <w:proofErr w:type="spellEnd"/>
      <w:r>
        <w:rPr>
          <w:i/>
        </w:rPr>
        <w:t xml:space="preserve"> King Air during pr</w:t>
      </w:r>
      <w:r w:rsidR="000727B9">
        <w:rPr>
          <w:i/>
        </w:rPr>
        <w:t>evious projects</w:t>
      </w:r>
      <w:r w:rsidR="000A6F3E">
        <w:rPr>
          <w:i/>
        </w:rPr>
        <w:t xml:space="preserve"> or are new experimental instruments</w:t>
      </w:r>
      <w:r>
        <w:rPr>
          <w:i/>
        </w:rPr>
        <w:t xml:space="preserve">. </w:t>
      </w:r>
      <w:r w:rsidR="000727B9">
        <w:rPr>
          <w:i/>
        </w:rPr>
        <w:t xml:space="preserve">They require additional discussion and/or planning to ensure scientific goals are attainable. </w:t>
      </w:r>
      <w:r w:rsidR="000727B9" w:rsidRPr="000727B9">
        <w:rPr>
          <w:b/>
          <w:i/>
        </w:rPr>
        <w:t xml:space="preserve">It is </w:t>
      </w:r>
      <w:r w:rsidR="00605E41">
        <w:rPr>
          <w:b/>
          <w:i/>
        </w:rPr>
        <w:t>required</w:t>
      </w:r>
      <w:r w:rsidR="000727B9" w:rsidRPr="000727B9">
        <w:rPr>
          <w:b/>
          <w:i/>
        </w:rPr>
        <w:t xml:space="preserve"> that dialog with technical contacts listed</w:t>
      </w:r>
      <w:r w:rsidR="000727B9">
        <w:rPr>
          <w:b/>
          <w:i/>
        </w:rPr>
        <w:t xml:space="preserve"> be undertaken</w:t>
      </w:r>
      <w:r w:rsidR="000727B9" w:rsidRPr="000727B9">
        <w:rPr>
          <w:b/>
          <w:i/>
        </w:rPr>
        <w:t xml:space="preserve"> before the request is submitted</w:t>
      </w:r>
      <w:r w:rsidR="000727B9">
        <w:rPr>
          <w:i/>
        </w:rPr>
        <w:t xml:space="preserve">. </w:t>
      </w:r>
      <w:r>
        <w:rPr>
          <w:i/>
        </w:rPr>
        <w:t xml:space="preserve">Be aware that </w:t>
      </w:r>
      <w:r w:rsidRPr="00851198">
        <w:rPr>
          <w:b/>
          <w:i/>
        </w:rPr>
        <w:t>additional funding</w:t>
      </w:r>
      <w:r>
        <w:rPr>
          <w:i/>
        </w:rPr>
        <w:t xml:space="preserve"> may be required to deploy these instruments.</w:t>
      </w:r>
    </w:p>
    <w:p w14:paraId="758F5671" w14:textId="77777777" w:rsidR="004529FD" w:rsidRDefault="004529FD" w:rsidP="004529FD">
      <w:pPr>
        <w:pStyle w:val="Numbered"/>
        <w:rPr>
          <w:i/>
        </w:rPr>
      </w:pPr>
    </w:p>
    <w:p w14:paraId="16F4320D" w14:textId="77777777" w:rsidR="004529FD" w:rsidRPr="00851198" w:rsidRDefault="004529FD" w:rsidP="004529FD"/>
    <w:tbl>
      <w:tblPr>
        <w:tblW w:w="0" w:type="auto"/>
        <w:tblLook w:val="04A0" w:firstRow="1" w:lastRow="0" w:firstColumn="1" w:lastColumn="0" w:noHBand="0" w:noVBand="1"/>
      </w:tblPr>
      <w:tblGrid>
        <w:gridCol w:w="2555"/>
        <w:gridCol w:w="3668"/>
        <w:gridCol w:w="3137"/>
      </w:tblGrid>
      <w:tr w:rsidR="009030E8" w14:paraId="28048F96" w14:textId="77777777" w:rsidTr="009030E8">
        <w:tc>
          <w:tcPr>
            <w:tcW w:w="2628" w:type="dxa"/>
            <w:tcBorders>
              <w:bottom w:val="single" w:sz="12" w:space="0" w:color="auto"/>
            </w:tcBorders>
            <w:shd w:val="clear" w:color="auto" w:fill="C0C0C0"/>
          </w:tcPr>
          <w:p w14:paraId="3130E016" w14:textId="77777777" w:rsidR="004529FD" w:rsidRPr="00DF592B" w:rsidRDefault="004A1CCB" w:rsidP="004529FD">
            <w:pPr>
              <w:pStyle w:val="Numbered"/>
              <w:jc w:val="center"/>
              <w:rPr>
                <w:b/>
              </w:rPr>
            </w:pPr>
            <w:r w:rsidRPr="00DF592B">
              <w:rPr>
                <w:b/>
              </w:rPr>
              <w:t>Instrument</w:t>
            </w:r>
          </w:p>
        </w:tc>
        <w:tc>
          <w:tcPr>
            <w:tcW w:w="3780" w:type="dxa"/>
            <w:tcBorders>
              <w:bottom w:val="single" w:sz="12" w:space="0" w:color="auto"/>
            </w:tcBorders>
            <w:shd w:val="clear" w:color="auto" w:fill="C0C0C0"/>
          </w:tcPr>
          <w:p w14:paraId="3B116AC8" w14:textId="77777777" w:rsidR="004529FD" w:rsidRPr="00DF592B" w:rsidRDefault="004A1CCB" w:rsidP="004529FD">
            <w:pPr>
              <w:pStyle w:val="Numbered"/>
              <w:jc w:val="center"/>
              <w:rPr>
                <w:b/>
              </w:rPr>
            </w:pPr>
            <w:r w:rsidRPr="00DF592B">
              <w:rPr>
                <w:b/>
              </w:rPr>
              <w:t>Available Measurement(s)</w:t>
            </w:r>
          </w:p>
        </w:tc>
        <w:tc>
          <w:tcPr>
            <w:tcW w:w="3168" w:type="dxa"/>
            <w:tcBorders>
              <w:bottom w:val="single" w:sz="12" w:space="0" w:color="auto"/>
            </w:tcBorders>
            <w:shd w:val="clear" w:color="auto" w:fill="C0C0C0"/>
          </w:tcPr>
          <w:p w14:paraId="263A5CBD" w14:textId="77777777" w:rsidR="004529FD" w:rsidRPr="00DF592B" w:rsidRDefault="009030E8" w:rsidP="004529FD">
            <w:pPr>
              <w:pStyle w:val="Numbered"/>
              <w:jc w:val="center"/>
              <w:rPr>
                <w:b/>
              </w:rPr>
            </w:pPr>
            <w:r>
              <w:rPr>
                <w:b/>
              </w:rPr>
              <w:t>Technical Contact</w:t>
            </w:r>
          </w:p>
        </w:tc>
      </w:tr>
      <w:tr w:rsidR="004529FD" w14:paraId="2ACB9063" w14:textId="77777777" w:rsidTr="004529FD">
        <w:tc>
          <w:tcPr>
            <w:tcW w:w="9576" w:type="dxa"/>
            <w:gridSpan w:val="3"/>
            <w:tcBorders>
              <w:top w:val="single" w:sz="12" w:space="0" w:color="auto"/>
              <w:left w:val="single" w:sz="12" w:space="0" w:color="auto"/>
              <w:right w:val="single" w:sz="12" w:space="0" w:color="auto"/>
            </w:tcBorders>
            <w:shd w:val="clear" w:color="auto" w:fill="auto"/>
            <w:vAlign w:val="center"/>
          </w:tcPr>
          <w:p w14:paraId="52052790" w14:textId="77777777" w:rsidR="004529FD" w:rsidRPr="006F6DE6" w:rsidRDefault="004529FD" w:rsidP="00571409">
            <w:pPr>
              <w:pStyle w:val="Body"/>
              <w:widowControl/>
              <w:rPr>
                <w:rFonts w:ascii="Times New Roman" w:hAnsi="Times New Roman"/>
                <w:sz w:val="24"/>
                <w:szCs w:val="24"/>
              </w:rPr>
            </w:pPr>
            <w:r w:rsidRPr="006F6DE6">
              <w:rPr>
                <w:rFonts w:ascii="Times New Roman" w:hAnsi="Times New Roman"/>
                <w:b/>
                <w:i/>
                <w:sz w:val="24"/>
                <w:szCs w:val="24"/>
              </w:rPr>
              <w:t xml:space="preserve">Aerosol </w:t>
            </w:r>
            <w:r w:rsidR="00571409">
              <w:rPr>
                <w:rFonts w:ascii="Times New Roman" w:hAnsi="Times New Roman"/>
                <w:b/>
                <w:i/>
                <w:sz w:val="24"/>
                <w:szCs w:val="24"/>
              </w:rPr>
              <w:t>Measurements</w:t>
            </w:r>
          </w:p>
        </w:tc>
      </w:tr>
      <w:tr w:rsidR="009030E8" w14:paraId="54089A5D" w14:textId="77777777" w:rsidTr="009030E8">
        <w:tc>
          <w:tcPr>
            <w:tcW w:w="2628" w:type="dxa"/>
            <w:tcBorders>
              <w:left w:val="single" w:sz="12" w:space="0" w:color="auto"/>
            </w:tcBorders>
            <w:shd w:val="clear" w:color="auto" w:fill="auto"/>
            <w:vAlign w:val="center"/>
          </w:tcPr>
          <w:p w14:paraId="5E6EEDF8" w14:textId="77777777" w:rsidR="009030E8" w:rsidRDefault="009030E8" w:rsidP="00F2390A">
            <w:pPr>
              <w:pStyle w:val="Body"/>
              <w:widowControl/>
              <w:jc w:val="center"/>
              <w:rPr>
                <w:rFonts w:ascii="Times New Roman" w:hAnsi="Times New Roman"/>
                <w:sz w:val="24"/>
              </w:rPr>
            </w:pPr>
            <w:r>
              <w:rPr>
                <w:rFonts w:ascii="Times New Roman" w:hAnsi="Times New Roman"/>
                <w:sz w:val="24"/>
              </w:rPr>
              <w:t xml:space="preserve">Radiance Research M903 </w:t>
            </w:r>
            <w:proofErr w:type="spellStart"/>
            <w:r>
              <w:rPr>
                <w:rFonts w:ascii="Times New Roman" w:hAnsi="Times New Roman"/>
                <w:sz w:val="24"/>
              </w:rPr>
              <w:t>Nephelometer</w:t>
            </w:r>
            <w:proofErr w:type="spellEnd"/>
          </w:p>
        </w:tc>
        <w:tc>
          <w:tcPr>
            <w:tcW w:w="3780" w:type="dxa"/>
            <w:shd w:val="clear" w:color="auto" w:fill="auto"/>
            <w:vAlign w:val="center"/>
          </w:tcPr>
          <w:p w14:paraId="60AC3249" w14:textId="77777777" w:rsidR="009030E8" w:rsidRDefault="009030E8" w:rsidP="00F2390A">
            <w:pPr>
              <w:pStyle w:val="Body"/>
              <w:widowControl/>
              <w:numPr>
                <w:ilvl w:val="0"/>
                <w:numId w:val="23"/>
              </w:numPr>
              <w:tabs>
                <w:tab w:val="clear" w:pos="972"/>
                <w:tab w:val="num" w:pos="612"/>
              </w:tabs>
              <w:ind w:left="612"/>
              <w:rPr>
                <w:rFonts w:ascii="Times New Roman" w:hAnsi="Times New Roman"/>
                <w:sz w:val="24"/>
              </w:rPr>
            </w:pPr>
            <w:r>
              <w:rPr>
                <w:rFonts w:ascii="Times New Roman" w:hAnsi="Times New Roman"/>
                <w:sz w:val="24"/>
              </w:rPr>
              <w:t>Light Scattering Extinction Coefficient @ 530 nm</w:t>
            </w:r>
          </w:p>
        </w:tc>
        <w:tc>
          <w:tcPr>
            <w:tcW w:w="3168" w:type="dxa"/>
            <w:tcBorders>
              <w:right w:val="single" w:sz="12" w:space="0" w:color="auto"/>
            </w:tcBorders>
            <w:shd w:val="clear" w:color="auto" w:fill="auto"/>
            <w:vAlign w:val="center"/>
          </w:tcPr>
          <w:p w14:paraId="491209A3" w14:textId="77777777" w:rsidR="009030E8" w:rsidRDefault="009030E8" w:rsidP="009030E8">
            <w:pPr>
              <w:pStyle w:val="Body"/>
              <w:widowControl/>
              <w:ind w:left="612"/>
              <w:rPr>
                <w:rFonts w:ascii="Times New Roman" w:hAnsi="Times New Roman"/>
                <w:sz w:val="24"/>
              </w:rPr>
            </w:pPr>
            <w:r w:rsidRPr="009030E8">
              <w:rPr>
                <w:rFonts w:ascii="Times New Roman" w:hAnsi="Times New Roman"/>
                <w:sz w:val="24"/>
                <w:szCs w:val="24"/>
              </w:rPr>
              <w:t xml:space="preserve">Dr. Jeff Snider, </w:t>
            </w:r>
            <w:hyperlink r:id="rId12" w:history="1">
              <w:r w:rsidRPr="009030E8">
                <w:rPr>
                  <w:rStyle w:val="Hyperlink"/>
                  <w:rFonts w:ascii="Times New Roman" w:hAnsi="Times New Roman"/>
                  <w:sz w:val="24"/>
                  <w:szCs w:val="24"/>
                </w:rPr>
                <w:t>jsnider@uwyo.edu</w:t>
              </w:r>
            </w:hyperlink>
            <w:r w:rsidRPr="009030E8">
              <w:rPr>
                <w:rFonts w:ascii="Times New Roman" w:hAnsi="Times New Roman"/>
                <w:sz w:val="24"/>
                <w:szCs w:val="24"/>
              </w:rPr>
              <w:t>, 307-766-2637</w:t>
            </w:r>
          </w:p>
        </w:tc>
      </w:tr>
      <w:tr w:rsidR="00571409" w14:paraId="33EFD119" w14:textId="77777777" w:rsidTr="00571409">
        <w:tc>
          <w:tcPr>
            <w:tcW w:w="2628" w:type="dxa"/>
            <w:tcBorders>
              <w:left w:val="single" w:sz="12" w:space="0" w:color="auto"/>
              <w:bottom w:val="single" w:sz="12" w:space="0" w:color="auto"/>
            </w:tcBorders>
            <w:shd w:val="clear" w:color="auto" w:fill="D9D9D9"/>
            <w:vAlign w:val="center"/>
          </w:tcPr>
          <w:p w14:paraId="6916CE0E" w14:textId="77777777" w:rsidR="00571409" w:rsidRDefault="00571409" w:rsidP="00F2390A">
            <w:pPr>
              <w:pStyle w:val="Body"/>
              <w:widowControl/>
              <w:jc w:val="center"/>
              <w:rPr>
                <w:rFonts w:ascii="Times New Roman" w:hAnsi="Times New Roman"/>
                <w:sz w:val="24"/>
              </w:rPr>
            </w:pPr>
            <w:r>
              <w:rPr>
                <w:rFonts w:ascii="Times New Roman" w:hAnsi="Times New Roman"/>
                <w:sz w:val="24"/>
              </w:rPr>
              <w:t xml:space="preserve">TSI 3563 </w:t>
            </w:r>
            <w:proofErr w:type="spellStart"/>
            <w:r>
              <w:rPr>
                <w:rFonts w:ascii="Times New Roman" w:hAnsi="Times New Roman"/>
                <w:sz w:val="24"/>
              </w:rPr>
              <w:t>Nephelometer</w:t>
            </w:r>
            <w:proofErr w:type="spellEnd"/>
          </w:p>
        </w:tc>
        <w:tc>
          <w:tcPr>
            <w:tcW w:w="3780" w:type="dxa"/>
            <w:tcBorders>
              <w:bottom w:val="single" w:sz="12" w:space="0" w:color="auto"/>
            </w:tcBorders>
            <w:shd w:val="clear" w:color="auto" w:fill="D9D9D9"/>
            <w:vAlign w:val="center"/>
          </w:tcPr>
          <w:p w14:paraId="2AEBDAFC" w14:textId="77777777" w:rsidR="00571409" w:rsidRDefault="00571409" w:rsidP="00F2390A">
            <w:pPr>
              <w:pStyle w:val="Body"/>
              <w:widowControl/>
              <w:numPr>
                <w:ilvl w:val="0"/>
                <w:numId w:val="23"/>
              </w:numPr>
              <w:tabs>
                <w:tab w:val="clear" w:pos="972"/>
                <w:tab w:val="num" w:pos="612"/>
              </w:tabs>
              <w:ind w:left="612"/>
              <w:rPr>
                <w:rFonts w:ascii="Times New Roman" w:hAnsi="Times New Roman"/>
                <w:sz w:val="24"/>
              </w:rPr>
            </w:pPr>
            <w:r>
              <w:rPr>
                <w:rFonts w:ascii="Times New Roman" w:hAnsi="Times New Roman"/>
                <w:sz w:val="24"/>
              </w:rPr>
              <w:t>Light Scattering Extinction Coefficient @ 450, 550, and 700 nm</w:t>
            </w:r>
          </w:p>
          <w:p w14:paraId="353CBE9A" w14:textId="77777777" w:rsidR="00571409" w:rsidRDefault="00571409" w:rsidP="00F2390A">
            <w:pPr>
              <w:pStyle w:val="Body"/>
              <w:widowControl/>
              <w:numPr>
                <w:ilvl w:val="0"/>
                <w:numId w:val="23"/>
              </w:numPr>
              <w:tabs>
                <w:tab w:val="clear" w:pos="972"/>
                <w:tab w:val="num" w:pos="612"/>
              </w:tabs>
              <w:ind w:left="612"/>
              <w:rPr>
                <w:rFonts w:ascii="Times New Roman" w:hAnsi="Times New Roman"/>
                <w:sz w:val="24"/>
              </w:rPr>
            </w:pPr>
            <w:r>
              <w:rPr>
                <w:rFonts w:ascii="Times New Roman" w:hAnsi="Times New Roman"/>
                <w:sz w:val="24"/>
              </w:rPr>
              <w:t>50 nm bandwidth on each wavelength</w:t>
            </w:r>
          </w:p>
        </w:tc>
        <w:tc>
          <w:tcPr>
            <w:tcW w:w="3168" w:type="dxa"/>
            <w:tcBorders>
              <w:bottom w:val="single" w:sz="12" w:space="0" w:color="auto"/>
              <w:right w:val="single" w:sz="12" w:space="0" w:color="auto"/>
            </w:tcBorders>
            <w:shd w:val="clear" w:color="auto" w:fill="D9D9D9"/>
            <w:vAlign w:val="center"/>
          </w:tcPr>
          <w:p w14:paraId="7668F79A" w14:textId="77777777" w:rsidR="00571409" w:rsidRPr="009030E8" w:rsidRDefault="00571409" w:rsidP="009030E8">
            <w:pPr>
              <w:pStyle w:val="Body"/>
              <w:widowControl/>
              <w:ind w:left="612"/>
              <w:rPr>
                <w:rFonts w:ascii="Times New Roman" w:hAnsi="Times New Roman"/>
                <w:sz w:val="24"/>
                <w:szCs w:val="24"/>
              </w:rPr>
            </w:pPr>
            <w:r w:rsidRPr="009030E8">
              <w:rPr>
                <w:rFonts w:ascii="Times New Roman" w:hAnsi="Times New Roman"/>
                <w:sz w:val="24"/>
                <w:szCs w:val="24"/>
              </w:rPr>
              <w:t xml:space="preserve">Dr. Jeff Snider, </w:t>
            </w:r>
            <w:hyperlink r:id="rId13" w:history="1">
              <w:r w:rsidRPr="009030E8">
                <w:rPr>
                  <w:rStyle w:val="Hyperlink"/>
                  <w:rFonts w:ascii="Times New Roman" w:hAnsi="Times New Roman"/>
                  <w:sz w:val="24"/>
                  <w:szCs w:val="24"/>
                </w:rPr>
                <w:t>jsnider@uwyo.edu</w:t>
              </w:r>
            </w:hyperlink>
            <w:r w:rsidRPr="009030E8">
              <w:rPr>
                <w:rFonts w:ascii="Times New Roman" w:hAnsi="Times New Roman"/>
                <w:sz w:val="24"/>
                <w:szCs w:val="24"/>
              </w:rPr>
              <w:t>, 307-766-2637</w:t>
            </w:r>
          </w:p>
        </w:tc>
      </w:tr>
      <w:tr w:rsidR="009030E8" w14:paraId="3AD6E685" w14:textId="77777777" w:rsidTr="00571409">
        <w:tc>
          <w:tcPr>
            <w:tcW w:w="2628" w:type="dxa"/>
            <w:tcBorders>
              <w:top w:val="single" w:sz="12" w:space="0" w:color="auto"/>
              <w:left w:val="single" w:sz="12" w:space="0" w:color="auto"/>
              <w:bottom w:val="single" w:sz="12" w:space="0" w:color="auto"/>
            </w:tcBorders>
            <w:shd w:val="clear" w:color="auto" w:fill="auto"/>
            <w:vAlign w:val="center"/>
          </w:tcPr>
          <w:p w14:paraId="12357331" w14:textId="77777777" w:rsidR="009030E8" w:rsidRDefault="009030E8" w:rsidP="00F2390A">
            <w:pPr>
              <w:pStyle w:val="Body"/>
              <w:widowControl/>
              <w:jc w:val="center"/>
              <w:rPr>
                <w:rFonts w:ascii="Times New Roman" w:hAnsi="Times New Roman"/>
                <w:sz w:val="24"/>
              </w:rPr>
            </w:pPr>
            <w:r>
              <w:rPr>
                <w:rFonts w:ascii="Times New Roman" w:hAnsi="Times New Roman"/>
                <w:sz w:val="24"/>
              </w:rPr>
              <w:t>UWYO CCNC-100A</w:t>
            </w:r>
          </w:p>
        </w:tc>
        <w:tc>
          <w:tcPr>
            <w:tcW w:w="3780" w:type="dxa"/>
            <w:tcBorders>
              <w:top w:val="single" w:sz="12" w:space="0" w:color="auto"/>
              <w:bottom w:val="single" w:sz="12" w:space="0" w:color="auto"/>
            </w:tcBorders>
            <w:shd w:val="clear" w:color="auto" w:fill="auto"/>
            <w:vAlign w:val="center"/>
          </w:tcPr>
          <w:p w14:paraId="2790E0BD" w14:textId="77777777" w:rsidR="009030E8" w:rsidRDefault="009030E8" w:rsidP="00F2390A">
            <w:pPr>
              <w:pStyle w:val="Body"/>
              <w:widowControl/>
              <w:numPr>
                <w:ilvl w:val="0"/>
                <w:numId w:val="23"/>
              </w:numPr>
              <w:tabs>
                <w:tab w:val="clear" w:pos="972"/>
                <w:tab w:val="num" w:pos="612"/>
              </w:tabs>
              <w:ind w:left="612"/>
              <w:rPr>
                <w:rFonts w:ascii="Times New Roman" w:hAnsi="Times New Roman"/>
                <w:sz w:val="24"/>
              </w:rPr>
            </w:pPr>
            <w:r>
              <w:rPr>
                <w:rFonts w:ascii="Times New Roman" w:hAnsi="Times New Roman"/>
                <w:sz w:val="24"/>
              </w:rPr>
              <w:t>CCN Concentration (0.2% - 1.6% S)</w:t>
            </w:r>
          </w:p>
        </w:tc>
        <w:tc>
          <w:tcPr>
            <w:tcW w:w="3168" w:type="dxa"/>
            <w:tcBorders>
              <w:top w:val="single" w:sz="12" w:space="0" w:color="auto"/>
              <w:bottom w:val="single" w:sz="12" w:space="0" w:color="auto"/>
              <w:right w:val="single" w:sz="12" w:space="0" w:color="auto"/>
            </w:tcBorders>
            <w:shd w:val="clear" w:color="auto" w:fill="auto"/>
            <w:vAlign w:val="center"/>
          </w:tcPr>
          <w:p w14:paraId="7C0A8680" w14:textId="77777777" w:rsidR="009030E8" w:rsidRDefault="009030E8" w:rsidP="009030E8">
            <w:pPr>
              <w:pStyle w:val="Body"/>
              <w:widowControl/>
              <w:ind w:left="612"/>
              <w:rPr>
                <w:rFonts w:ascii="Times New Roman" w:hAnsi="Times New Roman"/>
                <w:sz w:val="24"/>
              </w:rPr>
            </w:pPr>
            <w:r w:rsidRPr="009030E8">
              <w:rPr>
                <w:rFonts w:ascii="Times New Roman" w:hAnsi="Times New Roman"/>
                <w:sz w:val="24"/>
                <w:szCs w:val="24"/>
              </w:rPr>
              <w:t xml:space="preserve">Dr. Jeff Snider, </w:t>
            </w:r>
            <w:hyperlink r:id="rId14" w:history="1">
              <w:r w:rsidRPr="009030E8">
                <w:rPr>
                  <w:rStyle w:val="Hyperlink"/>
                  <w:rFonts w:ascii="Times New Roman" w:hAnsi="Times New Roman"/>
                  <w:sz w:val="24"/>
                  <w:szCs w:val="24"/>
                </w:rPr>
                <w:t>jsnider@uwyo.edu</w:t>
              </w:r>
            </w:hyperlink>
            <w:r w:rsidRPr="009030E8">
              <w:rPr>
                <w:rFonts w:ascii="Times New Roman" w:hAnsi="Times New Roman"/>
                <w:sz w:val="24"/>
                <w:szCs w:val="24"/>
              </w:rPr>
              <w:t>, 307-766-2637</w:t>
            </w:r>
          </w:p>
        </w:tc>
      </w:tr>
      <w:tr w:rsidR="009030E8" w14:paraId="45D2A99F" w14:textId="77777777" w:rsidTr="004529FD">
        <w:tc>
          <w:tcPr>
            <w:tcW w:w="9576" w:type="dxa"/>
            <w:gridSpan w:val="3"/>
            <w:tcBorders>
              <w:top w:val="single" w:sz="12" w:space="0" w:color="auto"/>
              <w:left w:val="single" w:sz="12" w:space="0" w:color="auto"/>
              <w:right w:val="single" w:sz="12" w:space="0" w:color="auto"/>
            </w:tcBorders>
            <w:shd w:val="clear" w:color="auto" w:fill="auto"/>
            <w:vAlign w:val="center"/>
          </w:tcPr>
          <w:p w14:paraId="61564645" w14:textId="77777777" w:rsidR="009030E8" w:rsidRPr="006F6DE6" w:rsidRDefault="009030E8" w:rsidP="00571409">
            <w:pPr>
              <w:pStyle w:val="Body"/>
              <w:widowControl/>
              <w:rPr>
                <w:rFonts w:ascii="Times New Roman" w:hAnsi="Times New Roman"/>
                <w:sz w:val="24"/>
                <w:szCs w:val="24"/>
              </w:rPr>
            </w:pPr>
            <w:r w:rsidRPr="006F6DE6">
              <w:rPr>
                <w:rFonts w:ascii="Times New Roman" w:hAnsi="Times New Roman"/>
                <w:b/>
                <w:i/>
                <w:sz w:val="24"/>
                <w:szCs w:val="24"/>
              </w:rPr>
              <w:t xml:space="preserve">Gas </w:t>
            </w:r>
            <w:r w:rsidR="00571409">
              <w:rPr>
                <w:rFonts w:ascii="Times New Roman" w:hAnsi="Times New Roman"/>
                <w:b/>
                <w:i/>
                <w:sz w:val="24"/>
                <w:szCs w:val="24"/>
              </w:rPr>
              <w:t>Measurements</w:t>
            </w:r>
          </w:p>
        </w:tc>
      </w:tr>
      <w:tr w:rsidR="009030E8" w14:paraId="240FAFDF" w14:textId="77777777" w:rsidTr="009030E8">
        <w:tc>
          <w:tcPr>
            <w:tcW w:w="2628" w:type="dxa"/>
            <w:tcBorders>
              <w:left w:val="single" w:sz="12" w:space="0" w:color="auto"/>
            </w:tcBorders>
            <w:shd w:val="clear" w:color="auto" w:fill="auto"/>
            <w:vAlign w:val="center"/>
          </w:tcPr>
          <w:p w14:paraId="3DC20976" w14:textId="77777777" w:rsidR="009030E8" w:rsidRDefault="009030E8" w:rsidP="00F2390A">
            <w:pPr>
              <w:pStyle w:val="Body"/>
              <w:widowControl/>
              <w:jc w:val="center"/>
              <w:rPr>
                <w:rFonts w:ascii="Times New Roman" w:hAnsi="Times New Roman"/>
                <w:sz w:val="24"/>
              </w:rPr>
            </w:pPr>
            <w:r>
              <w:rPr>
                <w:rFonts w:ascii="Times New Roman" w:hAnsi="Times New Roman"/>
                <w:sz w:val="24"/>
              </w:rPr>
              <w:t>TEI model 49</w:t>
            </w:r>
          </w:p>
        </w:tc>
        <w:tc>
          <w:tcPr>
            <w:tcW w:w="3780" w:type="dxa"/>
            <w:shd w:val="clear" w:color="auto" w:fill="auto"/>
            <w:vAlign w:val="center"/>
          </w:tcPr>
          <w:p w14:paraId="57F1BF65" w14:textId="77777777" w:rsidR="009030E8" w:rsidRDefault="009030E8" w:rsidP="00F2390A">
            <w:pPr>
              <w:pStyle w:val="Body"/>
              <w:widowControl/>
              <w:numPr>
                <w:ilvl w:val="0"/>
                <w:numId w:val="23"/>
              </w:numPr>
              <w:tabs>
                <w:tab w:val="clear" w:pos="972"/>
                <w:tab w:val="num" w:pos="612"/>
              </w:tabs>
              <w:ind w:left="612"/>
              <w:rPr>
                <w:rFonts w:ascii="Times New Roman" w:hAnsi="Times New Roman"/>
                <w:sz w:val="24"/>
              </w:rPr>
            </w:pPr>
            <w:r>
              <w:rPr>
                <w:rFonts w:ascii="Times New Roman" w:hAnsi="Times New Roman"/>
                <w:sz w:val="24"/>
              </w:rPr>
              <w:t xml:space="preserve">Ozone (0-1000 </w:t>
            </w:r>
            <w:proofErr w:type="spellStart"/>
            <w:r>
              <w:rPr>
                <w:rFonts w:ascii="Times New Roman" w:hAnsi="Times New Roman"/>
                <w:sz w:val="24"/>
              </w:rPr>
              <w:t>ppbv</w:t>
            </w:r>
            <w:proofErr w:type="spellEnd"/>
            <w:r>
              <w:rPr>
                <w:rFonts w:ascii="Times New Roman" w:hAnsi="Times New Roman"/>
                <w:sz w:val="24"/>
              </w:rPr>
              <w:t>)</w:t>
            </w:r>
          </w:p>
        </w:tc>
        <w:tc>
          <w:tcPr>
            <w:tcW w:w="3168" w:type="dxa"/>
            <w:tcBorders>
              <w:right w:val="single" w:sz="12" w:space="0" w:color="auto"/>
            </w:tcBorders>
            <w:shd w:val="clear" w:color="auto" w:fill="auto"/>
            <w:vAlign w:val="center"/>
          </w:tcPr>
          <w:p w14:paraId="70486320" w14:textId="77777777" w:rsidR="009030E8" w:rsidRDefault="009030E8" w:rsidP="009030E8">
            <w:pPr>
              <w:pStyle w:val="Body"/>
              <w:widowControl/>
              <w:ind w:left="612"/>
              <w:rPr>
                <w:rFonts w:ascii="Times New Roman" w:hAnsi="Times New Roman"/>
                <w:sz w:val="24"/>
              </w:rPr>
            </w:pPr>
            <w:r w:rsidRPr="009030E8">
              <w:rPr>
                <w:rFonts w:ascii="Times New Roman" w:hAnsi="Times New Roman"/>
                <w:sz w:val="24"/>
                <w:szCs w:val="24"/>
              </w:rPr>
              <w:t xml:space="preserve">Dr. Jeff Snider, </w:t>
            </w:r>
            <w:hyperlink r:id="rId15" w:history="1">
              <w:r w:rsidRPr="009030E8">
                <w:rPr>
                  <w:rStyle w:val="Hyperlink"/>
                  <w:rFonts w:ascii="Times New Roman" w:hAnsi="Times New Roman"/>
                  <w:sz w:val="24"/>
                  <w:szCs w:val="24"/>
                </w:rPr>
                <w:t>jsnider@uwyo.edu</w:t>
              </w:r>
            </w:hyperlink>
            <w:r w:rsidRPr="009030E8">
              <w:rPr>
                <w:rFonts w:ascii="Times New Roman" w:hAnsi="Times New Roman"/>
                <w:sz w:val="24"/>
                <w:szCs w:val="24"/>
              </w:rPr>
              <w:t>, 307-766-2637</w:t>
            </w:r>
          </w:p>
        </w:tc>
      </w:tr>
      <w:tr w:rsidR="009030E8" w14:paraId="4DA622BB" w14:textId="77777777" w:rsidTr="000A6F3E">
        <w:tc>
          <w:tcPr>
            <w:tcW w:w="9576" w:type="dxa"/>
            <w:gridSpan w:val="3"/>
            <w:tcBorders>
              <w:top w:val="single" w:sz="12" w:space="0" w:color="auto"/>
              <w:left w:val="single" w:sz="12" w:space="0" w:color="auto"/>
              <w:right w:val="single" w:sz="12" w:space="0" w:color="auto"/>
            </w:tcBorders>
            <w:shd w:val="clear" w:color="auto" w:fill="auto"/>
            <w:vAlign w:val="center"/>
          </w:tcPr>
          <w:p w14:paraId="08DAD18F" w14:textId="77777777" w:rsidR="009030E8" w:rsidRPr="006F6DE6" w:rsidRDefault="009030E8" w:rsidP="004529FD">
            <w:pPr>
              <w:pStyle w:val="Body"/>
              <w:widowControl/>
              <w:rPr>
                <w:rFonts w:ascii="Times New Roman" w:hAnsi="Times New Roman"/>
                <w:sz w:val="24"/>
                <w:szCs w:val="24"/>
              </w:rPr>
            </w:pPr>
            <w:r w:rsidRPr="006F6DE6">
              <w:rPr>
                <w:rFonts w:ascii="Times New Roman" w:hAnsi="Times New Roman"/>
                <w:b/>
                <w:i/>
                <w:sz w:val="24"/>
                <w:szCs w:val="24"/>
              </w:rPr>
              <w:t>Miscellaneous</w:t>
            </w:r>
          </w:p>
        </w:tc>
      </w:tr>
      <w:tr w:rsidR="009030E8" w14:paraId="181B0D83" w14:textId="77777777" w:rsidTr="000A6F3E">
        <w:tc>
          <w:tcPr>
            <w:tcW w:w="2628" w:type="dxa"/>
            <w:tcBorders>
              <w:left w:val="single" w:sz="12" w:space="0" w:color="auto"/>
              <w:bottom w:val="single" w:sz="4" w:space="0" w:color="auto"/>
            </w:tcBorders>
            <w:shd w:val="clear" w:color="auto" w:fill="auto"/>
            <w:vAlign w:val="center"/>
          </w:tcPr>
          <w:p w14:paraId="798F3A38" w14:textId="77777777" w:rsidR="009030E8" w:rsidRDefault="009030E8" w:rsidP="00F2390A">
            <w:pPr>
              <w:pStyle w:val="Numbered"/>
              <w:jc w:val="center"/>
            </w:pPr>
            <w:proofErr w:type="spellStart"/>
            <w:r>
              <w:t>Licor</w:t>
            </w:r>
            <w:proofErr w:type="spellEnd"/>
            <w:r>
              <w:t xml:space="preserve"> 7500</w:t>
            </w:r>
          </w:p>
        </w:tc>
        <w:tc>
          <w:tcPr>
            <w:tcW w:w="3780" w:type="dxa"/>
            <w:tcBorders>
              <w:bottom w:val="single" w:sz="4" w:space="0" w:color="auto"/>
            </w:tcBorders>
            <w:shd w:val="clear" w:color="auto" w:fill="auto"/>
          </w:tcPr>
          <w:p w14:paraId="06B971D4" w14:textId="77777777" w:rsidR="009030E8" w:rsidRPr="00DF592B" w:rsidRDefault="009030E8" w:rsidP="00F2390A">
            <w:pPr>
              <w:pStyle w:val="Body"/>
              <w:widowControl/>
              <w:numPr>
                <w:ilvl w:val="0"/>
                <w:numId w:val="23"/>
              </w:numPr>
              <w:tabs>
                <w:tab w:val="clear" w:pos="972"/>
                <w:tab w:val="num" w:pos="612"/>
              </w:tabs>
              <w:ind w:left="612"/>
              <w:rPr>
                <w:rFonts w:ascii="Times New Roman" w:hAnsi="Times New Roman"/>
                <w:sz w:val="24"/>
              </w:rPr>
            </w:pPr>
            <w:r w:rsidRPr="00DF592B">
              <w:rPr>
                <w:rFonts w:ascii="Times New Roman" w:hAnsi="Times New Roman"/>
                <w:sz w:val="24"/>
              </w:rPr>
              <w:t>Water Vapor</w:t>
            </w:r>
          </w:p>
          <w:p w14:paraId="135092AF" w14:textId="77777777" w:rsidR="009030E8" w:rsidRPr="00DF592B" w:rsidRDefault="009030E8" w:rsidP="00F2390A">
            <w:pPr>
              <w:pStyle w:val="Body"/>
              <w:widowControl/>
              <w:numPr>
                <w:ilvl w:val="0"/>
                <w:numId w:val="23"/>
              </w:numPr>
              <w:tabs>
                <w:tab w:val="clear" w:pos="972"/>
                <w:tab w:val="num" w:pos="612"/>
              </w:tabs>
              <w:ind w:left="612"/>
              <w:rPr>
                <w:rFonts w:ascii="Times New Roman" w:hAnsi="Times New Roman"/>
                <w:sz w:val="24"/>
              </w:rPr>
            </w:pPr>
            <w:r w:rsidRPr="00DF592B">
              <w:rPr>
                <w:rFonts w:ascii="Times New Roman" w:hAnsi="Times New Roman"/>
                <w:sz w:val="24"/>
              </w:rPr>
              <w:t>Carbon Dioxide</w:t>
            </w:r>
          </w:p>
          <w:p w14:paraId="1517EDB0" w14:textId="1FE2435B" w:rsidR="009030E8" w:rsidRPr="00DF592B" w:rsidRDefault="009030E8" w:rsidP="00F2390A">
            <w:pPr>
              <w:pStyle w:val="Body"/>
              <w:widowControl/>
              <w:ind w:left="612"/>
              <w:rPr>
                <w:rFonts w:ascii="Times New Roman" w:hAnsi="Times New Roman"/>
                <w:i/>
              </w:rPr>
            </w:pPr>
            <w:r w:rsidRPr="00DF592B">
              <w:rPr>
                <w:rFonts w:ascii="Times New Roman" w:hAnsi="Times New Roman"/>
                <w:i/>
              </w:rPr>
              <w:t xml:space="preserve">Note: Should also fly </w:t>
            </w:r>
            <w:proofErr w:type="spellStart"/>
            <w:r w:rsidRPr="00DF592B">
              <w:rPr>
                <w:rFonts w:ascii="Times New Roman" w:hAnsi="Times New Roman"/>
                <w:i/>
              </w:rPr>
              <w:t>Licor</w:t>
            </w:r>
            <w:proofErr w:type="spellEnd"/>
            <w:r w:rsidRPr="00DF592B">
              <w:rPr>
                <w:rFonts w:ascii="Times New Roman" w:hAnsi="Times New Roman"/>
                <w:i/>
              </w:rPr>
              <w:t xml:space="preserve"> </w:t>
            </w:r>
            <w:r w:rsidR="0082791F">
              <w:rPr>
                <w:rFonts w:ascii="Times New Roman" w:hAnsi="Times New Roman"/>
                <w:i/>
              </w:rPr>
              <w:t>7000</w:t>
            </w:r>
            <w:r w:rsidRPr="00DF592B">
              <w:rPr>
                <w:rFonts w:ascii="Times New Roman" w:hAnsi="Times New Roman"/>
                <w:i/>
              </w:rPr>
              <w:t>.</w:t>
            </w:r>
          </w:p>
          <w:p w14:paraId="52062F8F" w14:textId="77777777" w:rsidR="009030E8" w:rsidRPr="00DF592B" w:rsidRDefault="009030E8" w:rsidP="00F2390A">
            <w:pPr>
              <w:pStyle w:val="Body"/>
              <w:widowControl/>
              <w:ind w:left="612"/>
              <w:rPr>
                <w:rFonts w:ascii="Times New Roman" w:hAnsi="Times New Roman"/>
                <w:i/>
              </w:rPr>
            </w:pPr>
            <w:r w:rsidRPr="00DF592B">
              <w:rPr>
                <w:rFonts w:ascii="Times New Roman" w:hAnsi="Times New Roman"/>
                <w:i/>
              </w:rPr>
              <w:t>Cannot be flown in icing conditions.</w:t>
            </w:r>
          </w:p>
        </w:tc>
        <w:tc>
          <w:tcPr>
            <w:tcW w:w="3168" w:type="dxa"/>
            <w:tcBorders>
              <w:bottom w:val="single" w:sz="4" w:space="0" w:color="auto"/>
              <w:right w:val="single" w:sz="12" w:space="0" w:color="auto"/>
            </w:tcBorders>
            <w:shd w:val="clear" w:color="auto" w:fill="auto"/>
          </w:tcPr>
          <w:p w14:paraId="525B6ABF" w14:textId="77777777" w:rsidR="009030E8" w:rsidRPr="009030E8" w:rsidRDefault="009030E8" w:rsidP="004529FD">
            <w:pPr>
              <w:pStyle w:val="Body"/>
              <w:widowControl/>
              <w:ind w:left="612"/>
              <w:rPr>
                <w:rFonts w:ascii="Times New Roman" w:hAnsi="Times New Roman"/>
                <w:i/>
                <w:sz w:val="24"/>
                <w:szCs w:val="24"/>
              </w:rPr>
            </w:pPr>
            <w:r w:rsidRPr="009030E8">
              <w:rPr>
                <w:rFonts w:ascii="Times New Roman" w:hAnsi="Times New Roman"/>
                <w:sz w:val="24"/>
                <w:szCs w:val="24"/>
              </w:rPr>
              <w:t xml:space="preserve">Contact Dr. Jeff French, </w:t>
            </w:r>
            <w:hyperlink r:id="rId16" w:history="1">
              <w:r w:rsidRPr="009030E8">
                <w:rPr>
                  <w:rStyle w:val="Hyperlink"/>
                  <w:rFonts w:ascii="Times New Roman" w:hAnsi="Times New Roman"/>
                  <w:sz w:val="24"/>
                  <w:szCs w:val="24"/>
                </w:rPr>
                <w:t>jfrench@uwyo.edu</w:t>
              </w:r>
            </w:hyperlink>
            <w:r w:rsidRPr="009030E8">
              <w:rPr>
                <w:rFonts w:ascii="Times New Roman" w:hAnsi="Times New Roman"/>
                <w:sz w:val="24"/>
                <w:szCs w:val="24"/>
              </w:rPr>
              <w:t>, 307-766-4143</w:t>
            </w:r>
          </w:p>
        </w:tc>
      </w:tr>
    </w:tbl>
    <w:p w14:paraId="60E2122F" w14:textId="77777777" w:rsidR="004529FD" w:rsidRDefault="004529FD" w:rsidP="004529FD">
      <w:pPr>
        <w:pStyle w:val="Numbered"/>
      </w:pPr>
    </w:p>
    <w:p w14:paraId="5BE08CBC" w14:textId="77777777" w:rsidR="004529FD" w:rsidRDefault="004529FD" w:rsidP="006F6DE6">
      <w:pPr>
        <w:rPr>
          <w:b/>
          <w:sz w:val="28"/>
          <w:szCs w:val="28"/>
        </w:rPr>
      </w:pPr>
    </w:p>
    <w:p w14:paraId="5083E535" w14:textId="77777777" w:rsidR="001150FB" w:rsidRPr="006F6DE6" w:rsidRDefault="009030E8" w:rsidP="006F6DE6">
      <w:pPr>
        <w:rPr>
          <w:b/>
          <w:sz w:val="28"/>
          <w:szCs w:val="28"/>
        </w:rPr>
      </w:pPr>
      <w:r>
        <w:rPr>
          <w:b/>
          <w:sz w:val="28"/>
          <w:szCs w:val="28"/>
        </w:rPr>
        <w:t>Potential</w:t>
      </w:r>
      <w:r w:rsidR="001150FB" w:rsidRPr="006F6DE6">
        <w:rPr>
          <w:b/>
          <w:sz w:val="28"/>
          <w:szCs w:val="28"/>
        </w:rPr>
        <w:t xml:space="preserve"> Instrument Rationale</w:t>
      </w:r>
    </w:p>
    <w:p w14:paraId="6EFD0515" w14:textId="77777777" w:rsidR="00605E41" w:rsidRPr="00605E41" w:rsidRDefault="000A6F3E" w:rsidP="00453137">
      <w:pPr>
        <w:pStyle w:val="Heading2"/>
        <w:rPr>
          <w:b w:val="0"/>
          <w:i/>
          <w:sz w:val="24"/>
        </w:rPr>
      </w:pPr>
      <w:r>
        <w:rPr>
          <w:b w:val="0"/>
          <w:i/>
          <w:sz w:val="24"/>
        </w:rPr>
        <w:t xml:space="preserve">After dialog with technical contact, please </w:t>
      </w:r>
      <w:r w:rsidRPr="000A6F3E">
        <w:rPr>
          <w:b w:val="0"/>
          <w:i/>
          <w:sz w:val="24"/>
          <w:szCs w:val="24"/>
        </w:rPr>
        <w:t>supply a scientific rationale for each instrument/measurement, and any additional information may be necessary to evaluate the appropriateness for that instrument to meet measurement objectives.</w:t>
      </w:r>
      <w:r>
        <w:rPr>
          <w:i/>
        </w:rPr>
        <w:t xml:space="preserve">  </w:t>
      </w:r>
    </w:p>
    <w:p w14:paraId="7BB8E6DE" w14:textId="77777777" w:rsidR="00453137" w:rsidRDefault="00453137" w:rsidP="00453137">
      <w:pPr>
        <w:pStyle w:val="Heading2"/>
        <w:rPr>
          <w:sz w:val="24"/>
        </w:rPr>
      </w:pPr>
      <w:r>
        <w:rPr>
          <w:sz w:val="24"/>
        </w:rPr>
        <w:t>Scientific rationale for the use of special instruments in the proposed project (add justification for each instrument/measurement):</w:t>
      </w:r>
    </w:p>
    <w:p w14:paraId="7F7DD6BE" w14:textId="77777777" w:rsidR="00453137" w:rsidRDefault="00D61E04" w:rsidP="00453137">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19A44038" w14:textId="77777777" w:rsidR="00453137" w:rsidRDefault="00453137" w:rsidP="00453137">
      <w:pPr>
        <w:pStyle w:val="Heading2"/>
        <w:rPr>
          <w:sz w:val="24"/>
        </w:rPr>
      </w:pPr>
      <w:r>
        <w:rPr>
          <w:sz w:val="24"/>
        </w:rPr>
        <w:lastRenderedPageBreak/>
        <w:t xml:space="preserve">Summary of any special requirements that pertain to </w:t>
      </w:r>
      <w:r w:rsidR="009030E8">
        <w:rPr>
          <w:sz w:val="24"/>
        </w:rPr>
        <w:t xml:space="preserve">potential instrument </w:t>
      </w:r>
      <w:r>
        <w:rPr>
          <w:sz w:val="24"/>
        </w:rPr>
        <w:t>measurements, please include spatial resolution, accuracy and precision requirements:</w:t>
      </w:r>
    </w:p>
    <w:p w14:paraId="4D406E4C" w14:textId="77777777" w:rsidR="00453137" w:rsidRDefault="00D61E04" w:rsidP="00453137">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3BD43E2A" w14:textId="77777777" w:rsidR="002041EF" w:rsidRDefault="002041EF" w:rsidP="00453137">
      <w:pPr>
        <w:pStyle w:val="CellBody"/>
        <w:ind w:left="360"/>
      </w:pPr>
    </w:p>
    <w:p w14:paraId="5861A1F4" w14:textId="77777777" w:rsidR="00622431" w:rsidRDefault="00622431">
      <w:pPr>
        <w:pStyle w:val="Heading4"/>
        <w:jc w:val="left"/>
      </w:pPr>
      <w:r>
        <w:br w:type="page"/>
      </w:r>
      <w:r>
        <w:lastRenderedPageBreak/>
        <w:t xml:space="preserve">Wyoming Cloud Radar (WCR) </w:t>
      </w:r>
    </w:p>
    <w:p w14:paraId="348EFF88" w14:textId="77777777" w:rsidR="00622431" w:rsidRDefault="00622431">
      <w:pPr>
        <w:rPr>
          <w:i/>
        </w:rPr>
      </w:pPr>
      <w:r>
        <w:rPr>
          <w:i/>
        </w:rPr>
        <w:t>The Wyoming Cloud Radar is available for deployment on the UWYO King Air or other platforms with support through the LAOF Deployment Pool. Deployment of the WCR on the UWYO KA requires considerably more resources than the UWYO King Air alone. Requests for the WCR require additional information pertaining to both operational considerations and scientific justification.</w:t>
      </w:r>
    </w:p>
    <w:p w14:paraId="6CEDE1D7" w14:textId="77777777" w:rsidR="00622431" w:rsidRDefault="00622431">
      <w:pPr>
        <w:rPr>
          <w:i/>
        </w:rPr>
      </w:pPr>
    </w:p>
    <w:p w14:paraId="7CFDE259" w14:textId="77777777" w:rsidR="00622431" w:rsidRDefault="00622431">
      <w:pPr>
        <w:rPr>
          <w:i/>
        </w:rPr>
      </w:pPr>
      <w:r>
        <w:rPr>
          <w:i/>
        </w:rPr>
        <w:t>Specific Technical Questions may be addressed to:</w:t>
      </w:r>
    </w:p>
    <w:p w14:paraId="32E16A3E" w14:textId="77777777" w:rsidR="00622431" w:rsidRDefault="00622431">
      <w:pPr>
        <w:pStyle w:val="Heading4"/>
        <w:spacing w:before="0"/>
        <w:jc w:val="left"/>
        <w:rPr>
          <w:b w:val="0"/>
          <w:i/>
          <w:caps w:val="0"/>
          <w:sz w:val="24"/>
        </w:rPr>
      </w:pPr>
      <w:r>
        <w:rPr>
          <w:b w:val="0"/>
          <w:i/>
          <w:caps w:val="0"/>
          <w:sz w:val="24"/>
        </w:rPr>
        <w:t>Dr. Samuel Haimov</w:t>
      </w:r>
      <w:r w:rsidR="007D1F9A">
        <w:rPr>
          <w:b w:val="0"/>
          <w:i/>
          <w:caps w:val="0"/>
          <w:sz w:val="24"/>
        </w:rPr>
        <w:t xml:space="preserve">; </w:t>
      </w:r>
      <w:r>
        <w:rPr>
          <w:b w:val="0"/>
          <w:i/>
          <w:caps w:val="0"/>
          <w:sz w:val="24"/>
        </w:rPr>
        <w:t>Email:</w:t>
      </w:r>
      <w:r>
        <w:t xml:space="preserve"> </w:t>
      </w:r>
      <w:hyperlink r:id="rId17" w:history="1">
        <w:r>
          <w:rPr>
            <w:rStyle w:val="Hyperlink"/>
            <w:b w:val="0"/>
            <w:i/>
            <w:caps w:val="0"/>
            <w:sz w:val="24"/>
          </w:rPr>
          <w:t>haimov@uwyo.edu</w:t>
        </w:r>
      </w:hyperlink>
      <w:r>
        <w:rPr>
          <w:b w:val="0"/>
          <w:i/>
          <w:caps w:val="0"/>
          <w:sz w:val="24"/>
        </w:rPr>
        <w:t>; Phone: (307) 766-2726</w:t>
      </w:r>
    </w:p>
    <w:p w14:paraId="0CB59462" w14:textId="55216884" w:rsidR="00622431" w:rsidRDefault="00AD2AF5">
      <w:pPr>
        <w:rPr>
          <w:i/>
        </w:rPr>
      </w:pPr>
      <w:hyperlink r:id="rId18" w:history="1">
        <w:r w:rsidR="00EC5431" w:rsidRPr="0092351A">
          <w:rPr>
            <w:rStyle w:val="Hyperlink"/>
            <w:i/>
          </w:rPr>
          <w:t>http://www.atmos.uwyo.edu/uwka/wcr/</w:t>
        </w:r>
      </w:hyperlink>
    </w:p>
    <w:p w14:paraId="2D0A2E7F" w14:textId="77777777" w:rsidR="00622431" w:rsidRDefault="00622431">
      <w:pPr>
        <w:pStyle w:val="Heading2"/>
        <w:spacing w:before="0"/>
        <w:rPr>
          <w:sz w:val="24"/>
        </w:rPr>
      </w:pPr>
    </w:p>
    <w:tbl>
      <w:tblPr>
        <w:tblW w:w="0" w:type="auto"/>
        <w:tblInd w:w="360" w:type="dxa"/>
        <w:tblLook w:val="04A0" w:firstRow="1" w:lastRow="0" w:firstColumn="1" w:lastColumn="0" w:noHBand="0" w:noVBand="1"/>
      </w:tblPr>
      <w:tblGrid>
        <w:gridCol w:w="556"/>
        <w:gridCol w:w="8444"/>
      </w:tblGrid>
      <w:tr w:rsidR="00500E8F" w14:paraId="580A8B8E" w14:textId="77777777" w:rsidTr="00007F9E">
        <w:tc>
          <w:tcPr>
            <w:tcW w:w="558" w:type="dxa"/>
            <w:shd w:val="clear" w:color="auto" w:fill="auto"/>
            <w:vAlign w:val="center"/>
          </w:tcPr>
          <w:p w14:paraId="7AA68F22" w14:textId="77777777" w:rsidR="00500E8F" w:rsidRDefault="00500E8F" w:rsidP="00007F9E">
            <w:pPr>
              <w:jc w:val="center"/>
            </w:pPr>
            <w:r>
              <w:fldChar w:fldCharType="begin">
                <w:ffData>
                  <w:name w:val="Check18"/>
                  <w:enabled/>
                  <w:calcOnExit w:val="0"/>
                  <w:checkBox>
                    <w:sizeAuto/>
                    <w:default w:val="0"/>
                  </w:checkBox>
                </w:ffData>
              </w:fldChar>
            </w:r>
            <w:bookmarkStart w:id="21" w:name="Check18"/>
            <w:r>
              <w:instrText xml:space="preserve"> FORMCHECKBOX </w:instrText>
            </w:r>
            <w:r w:rsidR="00AD2AF5">
              <w:fldChar w:fldCharType="separate"/>
            </w:r>
            <w:r>
              <w:fldChar w:fldCharType="end"/>
            </w:r>
            <w:bookmarkEnd w:id="21"/>
          </w:p>
        </w:tc>
        <w:tc>
          <w:tcPr>
            <w:tcW w:w="8658" w:type="dxa"/>
            <w:shd w:val="clear" w:color="auto" w:fill="auto"/>
            <w:vAlign w:val="center"/>
          </w:tcPr>
          <w:p w14:paraId="62CDF2C0" w14:textId="77777777" w:rsidR="00500E8F" w:rsidRDefault="00500E8F" w:rsidP="00500E8F">
            <w:r>
              <w:t xml:space="preserve">Please </w:t>
            </w:r>
            <w:r w:rsidRPr="00007F9E">
              <w:rPr>
                <w:b/>
                <w:i/>
              </w:rPr>
              <w:t>Check box</w:t>
            </w:r>
            <w:r>
              <w:t xml:space="preserve"> if requesting deployment of the WCR on the UWYO King Air</w:t>
            </w:r>
          </w:p>
          <w:p w14:paraId="11E6A311" w14:textId="77777777" w:rsidR="00500E8F" w:rsidRDefault="00500E8F" w:rsidP="00500E8F">
            <w:r>
              <w:t>(</w:t>
            </w:r>
            <w:r w:rsidRPr="00007F9E">
              <w:rPr>
                <w:i/>
              </w:rPr>
              <w:t>If so, please fill out the remainder of this section</w:t>
            </w:r>
            <w:r>
              <w:t>)</w:t>
            </w:r>
          </w:p>
        </w:tc>
      </w:tr>
    </w:tbl>
    <w:p w14:paraId="2798B242" w14:textId="77777777" w:rsidR="00622431" w:rsidRDefault="00622431">
      <w:pPr>
        <w:pStyle w:val="Heading2"/>
      </w:pPr>
      <w:r>
        <w:t>RADAR OPERATIONS</w:t>
      </w:r>
    </w:p>
    <w:p w14:paraId="27FB687E" w14:textId="77777777" w:rsidR="00622431" w:rsidRDefault="00622431">
      <w:pPr>
        <w:pStyle w:val="Heading2"/>
        <w:spacing w:before="0"/>
        <w:rPr>
          <w:sz w:val="24"/>
        </w:rPr>
      </w:pPr>
      <w:r>
        <w:rPr>
          <w:sz w:val="24"/>
        </w:rPr>
        <w:t>Scientific rationale for the use of WCR in the proposed project:</w:t>
      </w:r>
    </w:p>
    <w:p w14:paraId="72E46D6E" w14:textId="77777777" w:rsidR="00622431" w:rsidRDefault="00D61E04">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404715FD" w14:textId="77777777" w:rsidR="00622431" w:rsidRDefault="00622431">
      <w:pPr>
        <w:pStyle w:val="Heading2"/>
        <w:rPr>
          <w:sz w:val="24"/>
        </w:rPr>
      </w:pPr>
      <w:r>
        <w:rPr>
          <w:sz w:val="24"/>
        </w:rPr>
        <w:t xml:space="preserve">Weather events during which </w:t>
      </w:r>
      <w:r w:rsidR="00500E8F">
        <w:rPr>
          <w:sz w:val="24"/>
        </w:rPr>
        <w:t>radar operation and data collection are</w:t>
      </w:r>
      <w:r>
        <w:rPr>
          <w:sz w:val="24"/>
        </w:rPr>
        <w:t xml:space="preserve"> desired:</w:t>
      </w:r>
    </w:p>
    <w:p w14:paraId="02235CA9" w14:textId="77777777" w:rsidR="00622431" w:rsidRDefault="00D61E04">
      <w:pPr>
        <w:pStyle w:val="Numbered"/>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21A67964" w14:textId="77777777" w:rsidR="00622431" w:rsidRDefault="00622431">
      <w:pPr>
        <w:pStyle w:val="Heading2"/>
        <w:rPr>
          <w:sz w:val="24"/>
        </w:rPr>
      </w:pPr>
      <w:r>
        <w:rPr>
          <w:sz w:val="24"/>
        </w:rPr>
        <w:t>Estimated number of flights for which the radar will be used:</w:t>
      </w:r>
    </w:p>
    <w:p w14:paraId="0A8BBB70" w14:textId="77777777" w:rsidR="00622431" w:rsidRDefault="00D61E04">
      <w:pPr>
        <w:pStyle w:val="CellBody"/>
        <w:ind w:left="360"/>
        <w:rPr>
          <w:color w:val="auto"/>
        </w:rPr>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2DA27475" w14:textId="77777777" w:rsidR="00EC38CD" w:rsidRPr="0037388A" w:rsidRDefault="00622431" w:rsidP="0037388A">
      <w:pPr>
        <w:pStyle w:val="Heading2"/>
        <w:rPr>
          <w:sz w:val="24"/>
        </w:rPr>
      </w:pPr>
      <w:r>
        <w:rPr>
          <w:sz w:val="24"/>
        </w:rPr>
        <w:t>Desired radar configuration and parameters:</w:t>
      </w:r>
      <w:r w:rsidR="00EC38CD">
        <w:t xml:space="preserve"> </w:t>
      </w:r>
    </w:p>
    <w:tbl>
      <w:tblPr>
        <w:tblW w:w="0" w:type="auto"/>
        <w:tblInd w:w="360" w:type="dxa"/>
        <w:tblLook w:val="04A0" w:firstRow="1" w:lastRow="0" w:firstColumn="1" w:lastColumn="0" w:noHBand="0" w:noVBand="1"/>
      </w:tblPr>
      <w:tblGrid>
        <w:gridCol w:w="1682"/>
        <w:gridCol w:w="3969"/>
        <w:gridCol w:w="3349"/>
      </w:tblGrid>
      <w:tr w:rsidR="0037388A" w14:paraId="02A6FC91" w14:textId="77777777" w:rsidTr="0036436B">
        <w:tc>
          <w:tcPr>
            <w:tcW w:w="5778" w:type="dxa"/>
            <w:gridSpan w:val="2"/>
            <w:shd w:val="clear" w:color="auto" w:fill="auto"/>
          </w:tcPr>
          <w:p w14:paraId="4C5A6BE5" w14:textId="77777777" w:rsidR="0037388A" w:rsidRPr="00007F9E" w:rsidRDefault="0037388A" w:rsidP="0037388A">
            <w:pPr>
              <w:pStyle w:val="Numbered"/>
              <w:rPr>
                <w:color w:val="auto"/>
              </w:rPr>
            </w:pPr>
            <w:r w:rsidRPr="00007F9E">
              <w:rPr>
                <w:b/>
              </w:rPr>
              <w:t>Antenna configuration</w:t>
            </w:r>
            <w:r w:rsidRPr="00007F9E">
              <w:rPr>
                <w:vertAlign w:val="superscript"/>
              </w:rPr>
              <w:t xml:space="preserve"> </w:t>
            </w:r>
            <w:r w:rsidR="00A50860">
              <w:rPr>
                <w:vertAlign w:val="superscript"/>
              </w:rPr>
              <w:t>+</w:t>
            </w:r>
            <w:r w:rsidRPr="00007F9E">
              <w:rPr>
                <w:vertAlign w:val="superscript"/>
              </w:rPr>
              <w:t>#</w:t>
            </w:r>
            <w:r>
              <w:t>(</w:t>
            </w:r>
            <w:r w:rsidRPr="00007F9E">
              <w:rPr>
                <w:i/>
              </w:rPr>
              <w:t>select all desired</w:t>
            </w:r>
            <w:r>
              <w:t>):</w:t>
            </w:r>
          </w:p>
        </w:tc>
        <w:tc>
          <w:tcPr>
            <w:tcW w:w="3438" w:type="dxa"/>
            <w:shd w:val="clear" w:color="auto" w:fill="auto"/>
          </w:tcPr>
          <w:p w14:paraId="43E9FD4B" w14:textId="77777777" w:rsidR="0037388A" w:rsidRPr="00007F9E" w:rsidRDefault="0037388A" w:rsidP="0037388A">
            <w:pPr>
              <w:pStyle w:val="Numbered"/>
              <w:rPr>
                <w:color w:val="auto"/>
              </w:rPr>
            </w:pPr>
          </w:p>
        </w:tc>
      </w:tr>
      <w:tr w:rsidR="0036436B" w14:paraId="5AA0C980" w14:textId="77777777" w:rsidTr="0036436B">
        <w:tc>
          <w:tcPr>
            <w:tcW w:w="5778" w:type="dxa"/>
            <w:gridSpan w:val="2"/>
            <w:shd w:val="clear" w:color="auto" w:fill="auto"/>
          </w:tcPr>
          <w:p w14:paraId="5B3403BE" w14:textId="77777777" w:rsidR="0036436B" w:rsidRDefault="0036436B" w:rsidP="0037388A">
            <w:pPr>
              <w:pStyle w:val="Numbered"/>
            </w:pPr>
            <w:r>
              <w:t>Up/side-pointing</w:t>
            </w:r>
            <w:r w:rsidRPr="00007F9E">
              <w:rPr>
                <w:vertAlign w:val="superscript"/>
              </w:rPr>
              <w:t>*</w:t>
            </w:r>
            <w:r>
              <w:t xml:space="preserve"> antenna (one of the two below):</w:t>
            </w:r>
          </w:p>
        </w:tc>
        <w:tc>
          <w:tcPr>
            <w:tcW w:w="3438" w:type="dxa"/>
            <w:shd w:val="clear" w:color="auto" w:fill="auto"/>
          </w:tcPr>
          <w:p w14:paraId="75806B49" w14:textId="77777777" w:rsidR="0036436B" w:rsidRPr="00007F9E" w:rsidRDefault="0036436B" w:rsidP="0037388A">
            <w:pPr>
              <w:pStyle w:val="Numbered"/>
              <w:rPr>
                <w:b/>
              </w:rPr>
            </w:pPr>
          </w:p>
        </w:tc>
      </w:tr>
      <w:tr w:rsidR="0036436B" w14:paraId="56AB801B" w14:textId="77777777" w:rsidTr="0036436B">
        <w:tc>
          <w:tcPr>
            <w:tcW w:w="1728" w:type="dxa"/>
            <w:shd w:val="clear" w:color="auto" w:fill="auto"/>
          </w:tcPr>
          <w:p w14:paraId="655F289C" w14:textId="77777777" w:rsidR="0036436B" w:rsidRDefault="0036436B" w:rsidP="0036436B">
            <w:pPr>
              <w:pStyle w:val="Numbered"/>
              <w:ind w:right="-108"/>
            </w:pPr>
          </w:p>
        </w:tc>
        <w:tc>
          <w:tcPr>
            <w:tcW w:w="4050" w:type="dxa"/>
            <w:shd w:val="clear" w:color="auto" w:fill="auto"/>
          </w:tcPr>
          <w:p w14:paraId="0EA5E535" w14:textId="77777777" w:rsidR="0036436B" w:rsidRDefault="0036436B" w:rsidP="0036436B">
            <w:pPr>
              <w:pStyle w:val="Numbered"/>
            </w:pPr>
            <w:r>
              <w:t>linear single-polarization</w:t>
            </w:r>
          </w:p>
        </w:tc>
        <w:tc>
          <w:tcPr>
            <w:tcW w:w="3438" w:type="dxa"/>
            <w:shd w:val="clear" w:color="auto" w:fill="auto"/>
          </w:tcPr>
          <w:p w14:paraId="0D56D163" w14:textId="77777777" w:rsidR="0036436B" w:rsidRPr="00007F9E" w:rsidRDefault="0036436B" w:rsidP="0037388A">
            <w:pPr>
              <w:pStyle w:val="Numbered"/>
              <w:rPr>
                <w:b/>
              </w:rPr>
            </w:pPr>
            <w:r w:rsidRPr="00007F9E">
              <w:rPr>
                <w:b/>
              </w:rPr>
              <w:fldChar w:fldCharType="begin">
                <w:ffData>
                  <w:name w:val=""/>
                  <w:enabled/>
                  <w:calcOnExit w:val="0"/>
                  <w:checkBox>
                    <w:sizeAuto/>
                    <w:default w:val="0"/>
                  </w:checkBox>
                </w:ffData>
              </w:fldChar>
            </w:r>
            <w:r w:rsidRPr="00007F9E">
              <w:rPr>
                <w:b/>
              </w:rPr>
              <w:instrText xml:space="preserve"> FORMCHECKBOX </w:instrText>
            </w:r>
            <w:r w:rsidR="00AD2AF5">
              <w:rPr>
                <w:b/>
              </w:rPr>
            </w:r>
            <w:r w:rsidR="00AD2AF5">
              <w:rPr>
                <w:b/>
              </w:rPr>
              <w:fldChar w:fldCharType="separate"/>
            </w:r>
            <w:r w:rsidRPr="00007F9E">
              <w:rPr>
                <w:b/>
              </w:rPr>
              <w:fldChar w:fldCharType="end"/>
            </w:r>
          </w:p>
        </w:tc>
      </w:tr>
      <w:tr w:rsidR="0036436B" w14:paraId="54A3FE8D" w14:textId="77777777" w:rsidTr="0036436B">
        <w:tc>
          <w:tcPr>
            <w:tcW w:w="1728" w:type="dxa"/>
            <w:shd w:val="clear" w:color="auto" w:fill="auto"/>
          </w:tcPr>
          <w:p w14:paraId="0C5E6E0B" w14:textId="77777777" w:rsidR="0036436B" w:rsidRPr="00007F9E" w:rsidRDefault="0036436B" w:rsidP="0037388A">
            <w:pPr>
              <w:pStyle w:val="Numbered"/>
              <w:rPr>
                <w:color w:val="auto"/>
              </w:rPr>
            </w:pPr>
          </w:p>
        </w:tc>
        <w:tc>
          <w:tcPr>
            <w:tcW w:w="4050" w:type="dxa"/>
            <w:shd w:val="clear" w:color="auto" w:fill="auto"/>
          </w:tcPr>
          <w:p w14:paraId="1DB0547F" w14:textId="77777777" w:rsidR="0036436B" w:rsidRPr="00007F9E" w:rsidRDefault="0036436B" w:rsidP="0037388A">
            <w:pPr>
              <w:pStyle w:val="Numbered"/>
              <w:rPr>
                <w:color w:val="auto"/>
              </w:rPr>
            </w:pPr>
            <w:r>
              <w:t>linear dual-polarization</w:t>
            </w:r>
          </w:p>
        </w:tc>
        <w:tc>
          <w:tcPr>
            <w:tcW w:w="3438" w:type="dxa"/>
            <w:shd w:val="clear" w:color="auto" w:fill="auto"/>
          </w:tcPr>
          <w:p w14:paraId="10A63DF8" w14:textId="77777777" w:rsidR="0036436B" w:rsidRPr="0036436B" w:rsidRDefault="0036436B" w:rsidP="0037388A">
            <w:pPr>
              <w:pStyle w:val="Numbered"/>
              <w:rPr>
                <w:b/>
              </w:rPr>
            </w:pPr>
            <w:r w:rsidRPr="00007F9E">
              <w:rPr>
                <w:b/>
              </w:rPr>
              <w:fldChar w:fldCharType="begin">
                <w:ffData>
                  <w:name w:val="Check12"/>
                  <w:enabled/>
                  <w:calcOnExit w:val="0"/>
                  <w:checkBox>
                    <w:sizeAuto/>
                    <w:default w:val="0"/>
                  </w:checkBox>
                </w:ffData>
              </w:fldChar>
            </w:r>
            <w:r w:rsidRPr="00007F9E">
              <w:rPr>
                <w:b/>
              </w:rPr>
              <w:instrText xml:space="preserve"> FORMCHECKBOX </w:instrText>
            </w:r>
            <w:r w:rsidR="00AD2AF5">
              <w:rPr>
                <w:b/>
              </w:rPr>
            </w:r>
            <w:r w:rsidR="00AD2AF5">
              <w:rPr>
                <w:b/>
              </w:rPr>
              <w:fldChar w:fldCharType="separate"/>
            </w:r>
            <w:r w:rsidRPr="00007F9E">
              <w:rPr>
                <w:b/>
              </w:rPr>
              <w:fldChar w:fldCharType="end"/>
            </w:r>
          </w:p>
        </w:tc>
      </w:tr>
      <w:tr w:rsidR="0037388A" w14:paraId="03F3E6C2" w14:textId="77777777" w:rsidTr="0036436B">
        <w:tc>
          <w:tcPr>
            <w:tcW w:w="5778" w:type="dxa"/>
            <w:gridSpan w:val="2"/>
            <w:shd w:val="clear" w:color="auto" w:fill="auto"/>
          </w:tcPr>
          <w:p w14:paraId="32694E8D" w14:textId="77777777" w:rsidR="0037388A" w:rsidRPr="00007F9E" w:rsidRDefault="0037388A" w:rsidP="0037388A">
            <w:pPr>
              <w:pStyle w:val="Numbered"/>
              <w:rPr>
                <w:color w:val="auto"/>
              </w:rPr>
            </w:pPr>
            <w:r w:rsidRPr="00007F9E">
              <w:rPr>
                <w:color w:val="auto"/>
              </w:rPr>
              <w:t xml:space="preserve">Down-pointing antenna (linear single polarization) </w:t>
            </w:r>
          </w:p>
        </w:tc>
        <w:tc>
          <w:tcPr>
            <w:tcW w:w="3438" w:type="dxa"/>
            <w:shd w:val="clear" w:color="auto" w:fill="auto"/>
          </w:tcPr>
          <w:p w14:paraId="0CF73D36" w14:textId="77777777" w:rsidR="0037388A" w:rsidRPr="00007F9E" w:rsidRDefault="0037388A" w:rsidP="0037388A">
            <w:pPr>
              <w:pStyle w:val="Numbered"/>
              <w:rPr>
                <w:color w:val="auto"/>
              </w:rPr>
            </w:pPr>
            <w:r w:rsidRPr="00007F9E">
              <w:rPr>
                <w:b/>
              </w:rPr>
              <w:fldChar w:fldCharType="begin">
                <w:ffData>
                  <w:name w:val="Check12"/>
                  <w:enabled/>
                  <w:calcOnExit w:val="0"/>
                  <w:checkBox>
                    <w:sizeAuto/>
                    <w:default w:val="0"/>
                  </w:checkBox>
                </w:ffData>
              </w:fldChar>
            </w:r>
            <w:r w:rsidRPr="00007F9E">
              <w:rPr>
                <w:b/>
              </w:rPr>
              <w:instrText xml:space="preserve"> FORMCHECKBOX </w:instrText>
            </w:r>
            <w:r w:rsidR="00AD2AF5">
              <w:rPr>
                <w:b/>
              </w:rPr>
            </w:r>
            <w:r w:rsidR="00AD2AF5">
              <w:rPr>
                <w:b/>
              </w:rPr>
              <w:fldChar w:fldCharType="separate"/>
            </w:r>
            <w:r w:rsidRPr="00007F9E">
              <w:rPr>
                <w:b/>
              </w:rPr>
              <w:fldChar w:fldCharType="end"/>
            </w:r>
          </w:p>
        </w:tc>
      </w:tr>
      <w:tr w:rsidR="0037388A" w14:paraId="055BFBFB" w14:textId="77777777" w:rsidTr="0036436B">
        <w:tc>
          <w:tcPr>
            <w:tcW w:w="5778" w:type="dxa"/>
            <w:gridSpan w:val="2"/>
            <w:shd w:val="clear" w:color="auto" w:fill="auto"/>
          </w:tcPr>
          <w:p w14:paraId="3EE86569" w14:textId="77777777" w:rsidR="0037388A" w:rsidRPr="00007F9E" w:rsidRDefault="0037388A" w:rsidP="0037388A">
            <w:pPr>
              <w:pStyle w:val="Numbered"/>
              <w:rPr>
                <w:color w:val="auto"/>
              </w:rPr>
            </w:pPr>
            <w:r w:rsidRPr="00007F9E">
              <w:rPr>
                <w:color w:val="auto"/>
              </w:rPr>
              <w:t>Down-slant-pointing antenna (linear single polarization)</w:t>
            </w:r>
          </w:p>
        </w:tc>
        <w:tc>
          <w:tcPr>
            <w:tcW w:w="3438" w:type="dxa"/>
            <w:shd w:val="clear" w:color="auto" w:fill="auto"/>
          </w:tcPr>
          <w:p w14:paraId="74874B2D" w14:textId="77777777" w:rsidR="0037388A" w:rsidRPr="00007F9E" w:rsidRDefault="0037388A" w:rsidP="0037388A">
            <w:pPr>
              <w:pStyle w:val="Numbered"/>
              <w:rPr>
                <w:color w:val="auto"/>
              </w:rPr>
            </w:pPr>
            <w:r w:rsidRPr="00007F9E">
              <w:rPr>
                <w:b/>
              </w:rPr>
              <w:fldChar w:fldCharType="begin">
                <w:ffData>
                  <w:name w:val="Check12"/>
                  <w:enabled/>
                  <w:calcOnExit w:val="0"/>
                  <w:checkBox>
                    <w:sizeAuto/>
                    <w:default w:val="0"/>
                  </w:checkBox>
                </w:ffData>
              </w:fldChar>
            </w:r>
            <w:r w:rsidRPr="00007F9E">
              <w:rPr>
                <w:b/>
              </w:rPr>
              <w:instrText xml:space="preserve"> FORMCHECKBOX </w:instrText>
            </w:r>
            <w:r w:rsidR="00AD2AF5">
              <w:rPr>
                <w:b/>
              </w:rPr>
            </w:r>
            <w:r w:rsidR="00AD2AF5">
              <w:rPr>
                <w:b/>
              </w:rPr>
              <w:fldChar w:fldCharType="separate"/>
            </w:r>
            <w:r w:rsidRPr="00007F9E">
              <w:rPr>
                <w:b/>
              </w:rPr>
              <w:fldChar w:fldCharType="end"/>
            </w:r>
          </w:p>
        </w:tc>
      </w:tr>
    </w:tbl>
    <w:p w14:paraId="34DE7EC3" w14:textId="77777777" w:rsidR="004054C1" w:rsidRDefault="004054C1" w:rsidP="004054C1">
      <w:pPr>
        <w:pStyle w:val="Numbered"/>
        <w:tabs>
          <w:tab w:val="clear" w:pos="1440"/>
          <w:tab w:val="left" w:pos="-3150"/>
          <w:tab w:val="left" w:pos="540"/>
          <w:tab w:val="left" w:pos="5040"/>
        </w:tabs>
        <w:rPr>
          <w:color w:val="auto"/>
        </w:rPr>
      </w:pPr>
      <w:r w:rsidRPr="004D7DAF">
        <w:rPr>
          <w:color w:val="auto"/>
          <w:vertAlign w:val="superscript"/>
        </w:rPr>
        <w:t>+</w:t>
      </w:r>
      <w:r>
        <w:rPr>
          <w:color w:val="auto"/>
        </w:rPr>
        <w:t xml:space="preserve"> </w:t>
      </w:r>
      <w:r>
        <w:rPr>
          <w:color w:val="auto"/>
          <w:sz w:val="20"/>
          <w:szCs w:val="20"/>
        </w:rPr>
        <w:t xml:space="preserve">Alternative configurations could be made </w:t>
      </w:r>
      <w:r w:rsidRPr="004D7DAF">
        <w:rPr>
          <w:color w:val="auto"/>
          <w:sz w:val="20"/>
          <w:szCs w:val="20"/>
        </w:rPr>
        <w:t>available (</w:t>
      </w:r>
      <w:r w:rsidRPr="004D7DAF">
        <w:rPr>
          <w:i/>
          <w:color w:val="auto"/>
          <w:sz w:val="20"/>
          <w:szCs w:val="20"/>
        </w:rPr>
        <w:t>e.g.</w:t>
      </w:r>
      <w:r w:rsidRPr="004D7DAF">
        <w:rPr>
          <w:color w:val="auto"/>
          <w:sz w:val="20"/>
          <w:szCs w:val="20"/>
        </w:rPr>
        <w:t xml:space="preserve"> side-slant pointing antenna)</w:t>
      </w:r>
    </w:p>
    <w:p w14:paraId="56B1C99E" w14:textId="77777777" w:rsidR="00EC38CD" w:rsidRDefault="009E4048" w:rsidP="00EC38CD">
      <w:pPr>
        <w:pStyle w:val="Numbered"/>
        <w:tabs>
          <w:tab w:val="clear" w:pos="1440"/>
          <w:tab w:val="left" w:pos="-3150"/>
          <w:tab w:val="left" w:pos="720"/>
          <w:tab w:val="left" w:pos="5040"/>
        </w:tabs>
        <w:rPr>
          <w:color w:val="auto"/>
        </w:rPr>
      </w:pPr>
      <w:r w:rsidRPr="00D20734">
        <w:rPr>
          <w:color w:val="auto"/>
          <w:vertAlign w:val="superscript"/>
        </w:rPr>
        <w:t>#</w:t>
      </w:r>
      <w:r>
        <w:rPr>
          <w:color w:val="auto"/>
        </w:rPr>
        <w:t xml:space="preserve"> </w:t>
      </w:r>
      <w:r>
        <w:rPr>
          <w:color w:val="auto"/>
          <w:sz w:val="20"/>
          <w:szCs w:val="20"/>
        </w:rPr>
        <w:t>U</w:t>
      </w:r>
      <w:r w:rsidRPr="00D20734">
        <w:rPr>
          <w:color w:val="auto"/>
          <w:sz w:val="20"/>
          <w:szCs w:val="20"/>
        </w:rPr>
        <w:t>p to 4 fixed-direction antennas are switched electronically on a pulse-by-pulse basis</w:t>
      </w:r>
    </w:p>
    <w:p w14:paraId="7D9096E0" w14:textId="77777777" w:rsidR="00780913" w:rsidRDefault="00D25E66" w:rsidP="00D25E66">
      <w:pPr>
        <w:pStyle w:val="Numbered"/>
        <w:tabs>
          <w:tab w:val="clear" w:pos="1440"/>
          <w:tab w:val="left" w:pos="-3150"/>
          <w:tab w:val="left" w:pos="630"/>
          <w:tab w:val="left" w:pos="5040"/>
        </w:tabs>
        <w:ind w:left="612" w:hanging="612"/>
        <w:rPr>
          <w:color w:val="auto"/>
        </w:rPr>
      </w:pPr>
      <w:r w:rsidRPr="00007F9E">
        <w:rPr>
          <w:vertAlign w:val="superscript"/>
        </w:rPr>
        <w:t>*</w:t>
      </w:r>
      <w:r>
        <w:rPr>
          <w:vertAlign w:val="superscript"/>
        </w:rPr>
        <w:t xml:space="preserve"> </w:t>
      </w:r>
      <w:r w:rsidR="009E4048" w:rsidRPr="00D20734">
        <w:rPr>
          <w:color w:val="auto"/>
          <w:sz w:val="20"/>
          <w:szCs w:val="20"/>
        </w:rPr>
        <w:t>Mechanical</w:t>
      </w:r>
      <w:r w:rsidR="00EC38CD" w:rsidRPr="00D20734">
        <w:rPr>
          <w:color w:val="auto"/>
          <w:sz w:val="20"/>
          <w:szCs w:val="20"/>
        </w:rPr>
        <w:t xml:space="preserve"> switching from side-pointing to up-pointing using a reflector</w:t>
      </w:r>
    </w:p>
    <w:p w14:paraId="2EF8FF78" w14:textId="77777777" w:rsidR="00EC38CD" w:rsidRDefault="00EC38CD" w:rsidP="00EC38CD">
      <w:pPr>
        <w:pStyle w:val="Numbered"/>
        <w:ind w:left="360"/>
        <w:rPr>
          <w:color w:val="auto"/>
        </w:rPr>
      </w:pPr>
    </w:p>
    <w:tbl>
      <w:tblPr>
        <w:tblW w:w="0" w:type="auto"/>
        <w:tblInd w:w="360" w:type="dxa"/>
        <w:tblLook w:val="04A0" w:firstRow="1" w:lastRow="0" w:firstColumn="1" w:lastColumn="0" w:noHBand="0" w:noVBand="1"/>
      </w:tblPr>
      <w:tblGrid>
        <w:gridCol w:w="4248"/>
        <w:gridCol w:w="4752"/>
      </w:tblGrid>
      <w:tr w:rsidR="004D7DAF" w14:paraId="571ACDE5" w14:textId="77777777" w:rsidTr="00F903B0">
        <w:tc>
          <w:tcPr>
            <w:tcW w:w="4338" w:type="dxa"/>
            <w:shd w:val="clear" w:color="auto" w:fill="auto"/>
          </w:tcPr>
          <w:p w14:paraId="216D6E3F" w14:textId="77777777" w:rsidR="00500E8F" w:rsidRPr="004D7DAF" w:rsidRDefault="004D7DAF" w:rsidP="00EC38CD">
            <w:pPr>
              <w:pStyle w:val="Numbered"/>
              <w:rPr>
                <w:b/>
                <w:i/>
                <w:color w:val="auto"/>
              </w:rPr>
            </w:pPr>
            <w:r w:rsidRPr="004D7DAF">
              <w:rPr>
                <w:b/>
                <w:i/>
                <w:color w:val="auto"/>
              </w:rPr>
              <w:t>Typical operating parameters</w:t>
            </w:r>
          </w:p>
        </w:tc>
        <w:tc>
          <w:tcPr>
            <w:tcW w:w="4878" w:type="dxa"/>
            <w:shd w:val="clear" w:color="auto" w:fill="auto"/>
          </w:tcPr>
          <w:p w14:paraId="7E2B1D95" w14:textId="77777777" w:rsidR="00500E8F" w:rsidRPr="00007F9E" w:rsidRDefault="00500E8F" w:rsidP="00EC38CD">
            <w:pPr>
              <w:pStyle w:val="Numbered"/>
              <w:rPr>
                <w:color w:val="auto"/>
              </w:rPr>
            </w:pPr>
          </w:p>
        </w:tc>
      </w:tr>
      <w:tr w:rsidR="004D7DAF" w14:paraId="368AD662" w14:textId="77777777" w:rsidTr="00F903B0">
        <w:tc>
          <w:tcPr>
            <w:tcW w:w="4338" w:type="dxa"/>
            <w:shd w:val="clear" w:color="auto" w:fill="auto"/>
          </w:tcPr>
          <w:p w14:paraId="3A59B244" w14:textId="77777777" w:rsidR="004D7DAF" w:rsidRPr="00007F9E" w:rsidRDefault="004D7DAF" w:rsidP="004D7DAF">
            <w:pPr>
              <w:pStyle w:val="Numbered"/>
              <w:rPr>
                <w:color w:val="auto"/>
              </w:rPr>
            </w:pPr>
            <w:r w:rsidRPr="00007F9E">
              <w:rPr>
                <w:color w:val="auto"/>
              </w:rPr>
              <w:t>Maximum range:</w:t>
            </w:r>
          </w:p>
        </w:tc>
        <w:tc>
          <w:tcPr>
            <w:tcW w:w="4878" w:type="dxa"/>
            <w:shd w:val="clear" w:color="auto" w:fill="auto"/>
          </w:tcPr>
          <w:p w14:paraId="1E18C002" w14:textId="77777777" w:rsidR="004D7DAF" w:rsidRPr="004D7DAF" w:rsidRDefault="004D7DAF" w:rsidP="00EC38CD">
            <w:pPr>
              <w:pStyle w:val="Numbered"/>
              <w:rPr>
                <w:bCs/>
              </w:rPr>
            </w:pPr>
            <w:r>
              <w:rPr>
                <w:bCs/>
              </w:rPr>
              <w:t xml:space="preserve">6 </w:t>
            </w:r>
            <w:r>
              <w:rPr>
                <w:color w:val="auto"/>
              </w:rPr>
              <w:t>– 10</w:t>
            </w:r>
            <w:r>
              <w:rPr>
                <w:bCs/>
              </w:rPr>
              <w:t xml:space="preserve"> km</w:t>
            </w:r>
          </w:p>
        </w:tc>
      </w:tr>
      <w:tr w:rsidR="004D7DAF" w14:paraId="782458A2" w14:textId="77777777" w:rsidTr="00F903B0">
        <w:tc>
          <w:tcPr>
            <w:tcW w:w="4338" w:type="dxa"/>
            <w:shd w:val="clear" w:color="auto" w:fill="auto"/>
          </w:tcPr>
          <w:p w14:paraId="074F3649" w14:textId="77777777" w:rsidR="00500E8F" w:rsidRPr="00007F9E" w:rsidRDefault="00500E8F" w:rsidP="004D7DAF">
            <w:pPr>
              <w:pStyle w:val="Numbered"/>
              <w:rPr>
                <w:color w:val="auto"/>
              </w:rPr>
            </w:pPr>
            <w:r w:rsidRPr="00007F9E">
              <w:rPr>
                <w:color w:val="auto"/>
              </w:rPr>
              <w:t>Number of Gates:</w:t>
            </w:r>
          </w:p>
        </w:tc>
        <w:tc>
          <w:tcPr>
            <w:tcW w:w="4878" w:type="dxa"/>
            <w:shd w:val="clear" w:color="auto" w:fill="auto"/>
          </w:tcPr>
          <w:p w14:paraId="04E24958" w14:textId="77777777" w:rsidR="00500E8F" w:rsidRPr="004D7DAF" w:rsidRDefault="004054C1" w:rsidP="004D7DAF">
            <w:pPr>
              <w:pStyle w:val="Numbered"/>
              <w:rPr>
                <w:color w:val="auto"/>
              </w:rPr>
            </w:pPr>
            <w:r>
              <w:rPr>
                <w:color w:val="auto"/>
              </w:rPr>
              <w:t>100 – 6</w:t>
            </w:r>
            <w:r w:rsidR="004D7DAF">
              <w:rPr>
                <w:color w:val="auto"/>
              </w:rPr>
              <w:t>00</w:t>
            </w:r>
          </w:p>
        </w:tc>
      </w:tr>
      <w:tr w:rsidR="004D7DAF" w14:paraId="568F1AEA" w14:textId="77777777" w:rsidTr="00F903B0">
        <w:tc>
          <w:tcPr>
            <w:tcW w:w="4338" w:type="dxa"/>
            <w:shd w:val="clear" w:color="auto" w:fill="auto"/>
          </w:tcPr>
          <w:p w14:paraId="25692A60" w14:textId="77777777" w:rsidR="00500E8F" w:rsidRPr="00007F9E" w:rsidRDefault="00500E8F" w:rsidP="004D7DAF">
            <w:pPr>
              <w:pStyle w:val="Numbered"/>
              <w:rPr>
                <w:color w:val="auto"/>
              </w:rPr>
            </w:pPr>
            <w:r w:rsidRPr="00007F9E">
              <w:rPr>
                <w:color w:val="auto"/>
              </w:rPr>
              <w:t>Sampling along the beam:</w:t>
            </w:r>
          </w:p>
        </w:tc>
        <w:tc>
          <w:tcPr>
            <w:tcW w:w="4878" w:type="dxa"/>
            <w:shd w:val="clear" w:color="auto" w:fill="auto"/>
          </w:tcPr>
          <w:p w14:paraId="4E8B7187" w14:textId="77777777" w:rsidR="00500E8F" w:rsidRPr="004D7DAF" w:rsidRDefault="004D7DAF" w:rsidP="004054C1">
            <w:pPr>
              <w:pStyle w:val="Numbered"/>
              <w:rPr>
                <w:color w:val="auto"/>
              </w:rPr>
            </w:pPr>
            <w:r>
              <w:rPr>
                <w:color w:val="auto"/>
              </w:rPr>
              <w:t xml:space="preserve">7.5 – </w:t>
            </w:r>
            <w:r w:rsidR="004054C1">
              <w:rPr>
                <w:color w:val="auto"/>
              </w:rPr>
              <w:t>37.5</w:t>
            </w:r>
            <w:r>
              <w:rPr>
                <w:color w:val="auto"/>
              </w:rPr>
              <w:t xml:space="preserve"> m</w:t>
            </w:r>
          </w:p>
        </w:tc>
      </w:tr>
      <w:tr w:rsidR="004D7DAF" w14:paraId="2BFE5229" w14:textId="77777777" w:rsidTr="00F903B0">
        <w:tc>
          <w:tcPr>
            <w:tcW w:w="4338" w:type="dxa"/>
            <w:shd w:val="clear" w:color="auto" w:fill="auto"/>
          </w:tcPr>
          <w:p w14:paraId="4B0858CD" w14:textId="77777777" w:rsidR="00500E8F" w:rsidRPr="00007F9E" w:rsidRDefault="00F903B0" w:rsidP="004D7DAF">
            <w:pPr>
              <w:pStyle w:val="Numbered"/>
              <w:rPr>
                <w:color w:val="auto"/>
              </w:rPr>
            </w:pPr>
            <w:r>
              <w:rPr>
                <w:color w:val="auto"/>
              </w:rPr>
              <w:t>Minimum s</w:t>
            </w:r>
            <w:r w:rsidR="00500E8F" w:rsidRPr="00007F9E">
              <w:rPr>
                <w:color w:val="auto"/>
              </w:rPr>
              <w:t>ampling along the flight track:</w:t>
            </w:r>
          </w:p>
        </w:tc>
        <w:tc>
          <w:tcPr>
            <w:tcW w:w="4878" w:type="dxa"/>
            <w:shd w:val="clear" w:color="auto" w:fill="auto"/>
          </w:tcPr>
          <w:p w14:paraId="1A43897D" w14:textId="77777777" w:rsidR="00500E8F" w:rsidRPr="004D7DAF" w:rsidRDefault="004D7DAF" w:rsidP="00EC38CD">
            <w:pPr>
              <w:pStyle w:val="Numbered"/>
              <w:rPr>
                <w:color w:val="auto"/>
              </w:rPr>
            </w:pPr>
            <w:r>
              <w:rPr>
                <w:color w:val="auto"/>
              </w:rPr>
              <w:t>3 – 4 m</w:t>
            </w:r>
          </w:p>
        </w:tc>
      </w:tr>
      <w:tr w:rsidR="00A50860" w14:paraId="673528F3" w14:textId="77777777" w:rsidTr="00F903B0">
        <w:tc>
          <w:tcPr>
            <w:tcW w:w="4338" w:type="dxa"/>
            <w:shd w:val="clear" w:color="auto" w:fill="auto"/>
          </w:tcPr>
          <w:p w14:paraId="56A2A8E3" w14:textId="77777777" w:rsidR="00A50860" w:rsidRDefault="00A50860" w:rsidP="004D7DAF">
            <w:pPr>
              <w:pStyle w:val="Numbered"/>
              <w:rPr>
                <w:color w:val="auto"/>
              </w:rPr>
            </w:pPr>
            <w:r>
              <w:rPr>
                <w:color w:val="auto"/>
              </w:rPr>
              <w:t>First data gate range from aircraft:</w:t>
            </w:r>
          </w:p>
        </w:tc>
        <w:tc>
          <w:tcPr>
            <w:tcW w:w="4878" w:type="dxa"/>
            <w:shd w:val="clear" w:color="auto" w:fill="auto"/>
          </w:tcPr>
          <w:p w14:paraId="3935FCEF" w14:textId="77777777" w:rsidR="00A50860" w:rsidRDefault="00A50860" w:rsidP="00EC38CD">
            <w:pPr>
              <w:pStyle w:val="Numbered"/>
              <w:rPr>
                <w:color w:val="auto"/>
              </w:rPr>
            </w:pPr>
            <w:r>
              <w:rPr>
                <w:color w:val="auto"/>
              </w:rPr>
              <w:t>100 m</w:t>
            </w:r>
          </w:p>
        </w:tc>
      </w:tr>
      <w:tr w:rsidR="004D7DAF" w14:paraId="177CC7F8" w14:textId="77777777" w:rsidTr="00F903B0">
        <w:tc>
          <w:tcPr>
            <w:tcW w:w="4338" w:type="dxa"/>
            <w:shd w:val="clear" w:color="auto" w:fill="auto"/>
          </w:tcPr>
          <w:p w14:paraId="7D70E118" w14:textId="77777777" w:rsidR="00500E8F" w:rsidRPr="00007F9E" w:rsidRDefault="004D7DAF" w:rsidP="004054C1">
            <w:pPr>
              <w:pStyle w:val="Numbered"/>
              <w:rPr>
                <w:color w:val="auto"/>
              </w:rPr>
            </w:pPr>
            <w:r>
              <w:t xml:space="preserve">Minimum </w:t>
            </w:r>
            <w:r w:rsidR="004054C1">
              <w:t>Detectable Signal</w:t>
            </w:r>
            <w:r w:rsidR="00500E8F">
              <w:t>:</w:t>
            </w:r>
          </w:p>
        </w:tc>
        <w:tc>
          <w:tcPr>
            <w:tcW w:w="4878" w:type="dxa"/>
            <w:shd w:val="clear" w:color="auto" w:fill="auto"/>
          </w:tcPr>
          <w:p w14:paraId="6E78485B" w14:textId="77777777" w:rsidR="00500E8F" w:rsidRPr="004D7DAF" w:rsidRDefault="00460438" w:rsidP="00EC38CD">
            <w:pPr>
              <w:pStyle w:val="Numbered"/>
              <w:rPr>
                <w:color w:val="auto"/>
              </w:rPr>
            </w:pPr>
            <w:r>
              <w:rPr>
                <w:color w:val="auto"/>
              </w:rPr>
              <w:t>-25 to -37</w:t>
            </w:r>
            <w:r w:rsidR="004D7DAF">
              <w:rPr>
                <w:color w:val="auto"/>
              </w:rPr>
              <w:t xml:space="preserve"> </w:t>
            </w:r>
            <w:r w:rsidR="004D7DAF">
              <w:t>dBZ at 1 km</w:t>
            </w:r>
          </w:p>
        </w:tc>
      </w:tr>
    </w:tbl>
    <w:p w14:paraId="291020C7" w14:textId="77777777" w:rsidR="00500E8F" w:rsidRDefault="00500E8F" w:rsidP="00EC38CD">
      <w:pPr>
        <w:pStyle w:val="Numbered"/>
        <w:ind w:left="360"/>
        <w:rPr>
          <w:color w:val="auto"/>
        </w:rPr>
      </w:pPr>
    </w:p>
    <w:p w14:paraId="6AC64829" w14:textId="77777777" w:rsidR="00622431" w:rsidRDefault="009C2D7E">
      <w:pPr>
        <w:pStyle w:val="Heading2"/>
        <w:rPr>
          <w:sz w:val="24"/>
        </w:rPr>
      </w:pPr>
      <w:r>
        <w:rPr>
          <w:sz w:val="24"/>
        </w:rPr>
        <w:lastRenderedPageBreak/>
        <w:t>IF the typical operating parameters listed above do not meet the needs of the pro</w:t>
      </w:r>
      <w:r w:rsidR="009C4CC8">
        <w:rPr>
          <w:sz w:val="24"/>
        </w:rPr>
        <w:t>posed project, please provide necessary parameters along with the scientific rationale:</w:t>
      </w:r>
    </w:p>
    <w:p w14:paraId="53CB2CE0" w14:textId="77777777" w:rsidR="00622431" w:rsidRDefault="00D61E04">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34858171" w14:textId="77777777" w:rsidR="00622431" w:rsidRDefault="00622431">
      <w:pPr>
        <w:pStyle w:val="Heading2"/>
      </w:pPr>
      <w:r>
        <w:br w:type="page"/>
      </w:r>
      <w:r w:rsidR="00A020BE">
        <w:lastRenderedPageBreak/>
        <w:t xml:space="preserve">WCR </w:t>
      </w:r>
      <w:r>
        <w:t>SUPPORTING AND DATA SERVICES</w:t>
      </w:r>
    </w:p>
    <w:p w14:paraId="00C38D64" w14:textId="77777777" w:rsidR="00622431" w:rsidRDefault="00622431">
      <w:pPr>
        <w:pStyle w:val="Heading2"/>
        <w:spacing w:before="0"/>
        <w:rPr>
          <w:sz w:val="24"/>
        </w:rPr>
      </w:pPr>
      <w:r>
        <w:rPr>
          <w:sz w:val="24"/>
        </w:rPr>
        <w:t xml:space="preserve">Multiple radar coordination requirements: </w:t>
      </w:r>
    </w:p>
    <w:p w14:paraId="6913F7CA" w14:textId="77777777" w:rsidR="00622431" w:rsidRDefault="00622431">
      <w:pPr>
        <w:pStyle w:val="Numbered"/>
        <w:rPr>
          <w:i/>
        </w:rPr>
      </w:pPr>
      <w:r>
        <w:rPr>
          <w:i/>
        </w:rPr>
        <w:t>If WCR will coordinate with other radars (airborne or surface), please provide brief details</w:t>
      </w:r>
    </w:p>
    <w:p w14:paraId="3E15DEA5" w14:textId="77777777" w:rsidR="00622431" w:rsidRDefault="00D61E04">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680B3236" w14:textId="77777777" w:rsidR="00622431" w:rsidRDefault="00622431">
      <w:pPr>
        <w:pStyle w:val="Heading2"/>
        <w:rPr>
          <w:sz w:val="24"/>
        </w:rPr>
      </w:pPr>
      <w:r>
        <w:rPr>
          <w:sz w:val="24"/>
        </w:rPr>
        <w:t>Summary of on-site radar data access and analysis requirements:</w:t>
      </w:r>
    </w:p>
    <w:p w14:paraId="10922C65" w14:textId="77777777" w:rsidR="00622431" w:rsidRDefault="00D61E04">
      <w:pPr>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52BDCBF3" w14:textId="77777777" w:rsidR="0037388A" w:rsidRDefault="00460438" w:rsidP="00EC38CD">
      <w:pPr>
        <w:pStyle w:val="Heading2"/>
        <w:rPr>
          <w:b w:val="0"/>
          <w:i/>
          <w:sz w:val="24"/>
        </w:rPr>
      </w:pPr>
      <w:r>
        <w:rPr>
          <w:b w:val="0"/>
          <w:i/>
          <w:sz w:val="24"/>
        </w:rPr>
        <w:t>Standard p</w:t>
      </w:r>
      <w:r w:rsidR="00EC38CD">
        <w:rPr>
          <w:b w:val="0"/>
          <w:i/>
          <w:sz w:val="24"/>
        </w:rPr>
        <w:t>rocessed data made available after quality control include</w:t>
      </w:r>
      <w:r w:rsidR="0037388A">
        <w:rPr>
          <w:b w:val="0"/>
          <w:i/>
          <w:sz w:val="24"/>
        </w:rPr>
        <w:t>:</w:t>
      </w:r>
    </w:p>
    <w:p w14:paraId="5645F807" w14:textId="77777777" w:rsidR="0037388A" w:rsidRDefault="009E4048" w:rsidP="0037388A">
      <w:pPr>
        <w:numPr>
          <w:ilvl w:val="0"/>
          <w:numId w:val="27"/>
        </w:numPr>
      </w:pPr>
      <w:r>
        <w:t>Radar</w:t>
      </w:r>
      <w:r w:rsidR="00EC38CD">
        <w:t xml:space="preserve"> parameters suc</w:t>
      </w:r>
      <w:r w:rsidR="0037388A">
        <w:t>h as co-polarized reflectivity</w:t>
      </w:r>
    </w:p>
    <w:p w14:paraId="5548FAB6" w14:textId="77777777" w:rsidR="0037388A" w:rsidRDefault="009E4048" w:rsidP="0037388A">
      <w:pPr>
        <w:numPr>
          <w:ilvl w:val="0"/>
          <w:numId w:val="27"/>
        </w:numPr>
      </w:pPr>
      <w:r>
        <w:t>Cross</w:t>
      </w:r>
      <w:r w:rsidR="00EC38CD">
        <w:t>-polariz</w:t>
      </w:r>
      <w:r w:rsidR="0037388A">
        <w:t>ed reflectivity (if applicable)</w:t>
      </w:r>
    </w:p>
    <w:p w14:paraId="6BC6ED9C" w14:textId="77777777" w:rsidR="0037388A" w:rsidRDefault="009E4048" w:rsidP="00121A6E">
      <w:pPr>
        <w:numPr>
          <w:ilvl w:val="0"/>
          <w:numId w:val="27"/>
        </w:numPr>
      </w:pPr>
      <w:r>
        <w:t>Mean</w:t>
      </w:r>
      <w:r w:rsidR="00EC38CD">
        <w:t xml:space="preserve"> Doppler velocity (radial velocity along each active antenna beam c</w:t>
      </w:r>
      <w:r w:rsidR="0037388A">
        <w:t>orrected for aircraft motion)</w:t>
      </w:r>
    </w:p>
    <w:p w14:paraId="49965D2D" w14:textId="77777777" w:rsidR="00622431" w:rsidRDefault="0037388A" w:rsidP="0036436B">
      <w:pPr>
        <w:numPr>
          <w:ilvl w:val="0"/>
          <w:numId w:val="27"/>
        </w:numPr>
      </w:pPr>
      <w:r>
        <w:t>3-</w:t>
      </w:r>
      <w:r w:rsidR="00EC38CD">
        <w:t>dimensional spatial reference (radar platform location and speed,</w:t>
      </w:r>
      <w:r>
        <w:t xml:space="preserve"> and beam pointing directions)</w:t>
      </w:r>
    </w:p>
    <w:p w14:paraId="28816995" w14:textId="77777777" w:rsidR="00622431" w:rsidRDefault="00622431">
      <w:pPr>
        <w:pStyle w:val="Heading2"/>
        <w:rPr>
          <w:i/>
          <w:sz w:val="24"/>
        </w:rPr>
      </w:pPr>
      <w:r>
        <w:rPr>
          <w:sz w:val="24"/>
        </w:rPr>
        <w:t xml:space="preserve">Note: </w:t>
      </w:r>
      <w:r>
        <w:rPr>
          <w:b w:val="0"/>
          <w:i/>
          <w:sz w:val="24"/>
        </w:rPr>
        <w:t>Consultation with the facility manager or WCR scientist is encouraged before submitting a request that includes the WCR</w:t>
      </w:r>
      <w:r>
        <w:t>.</w:t>
      </w:r>
    </w:p>
    <w:p w14:paraId="07BC31A1" w14:textId="77777777" w:rsidR="00EC38CD" w:rsidRDefault="00622431" w:rsidP="00EC38CD">
      <w:pPr>
        <w:pStyle w:val="Heading4"/>
        <w:jc w:val="left"/>
      </w:pPr>
      <w:r>
        <w:br w:type="page"/>
      </w:r>
      <w:r w:rsidR="00EC38CD">
        <w:lastRenderedPageBreak/>
        <w:t xml:space="preserve">Wyoming Cloud LIDAR (WCL) </w:t>
      </w:r>
    </w:p>
    <w:p w14:paraId="59C89F50" w14:textId="77777777" w:rsidR="00EC38CD" w:rsidRDefault="00EC38CD" w:rsidP="00EC38CD">
      <w:pPr>
        <w:rPr>
          <w:i/>
        </w:rPr>
      </w:pPr>
      <w:r>
        <w:rPr>
          <w:i/>
        </w:rPr>
        <w:t>The Wyoming Cloud Lidar is available for deployment on the UWYO King Air or other platforms with support through the LAOF Deployment Pool. Deployment of the WCL on the UWYO K</w:t>
      </w:r>
      <w:r w:rsidR="0037388A">
        <w:rPr>
          <w:i/>
        </w:rPr>
        <w:t xml:space="preserve">ing </w:t>
      </w:r>
      <w:r>
        <w:rPr>
          <w:i/>
        </w:rPr>
        <w:t>A</w:t>
      </w:r>
      <w:r w:rsidR="0037388A">
        <w:rPr>
          <w:i/>
        </w:rPr>
        <w:t>ir</w:t>
      </w:r>
      <w:r>
        <w:rPr>
          <w:i/>
        </w:rPr>
        <w:t xml:space="preserve"> requires more resources than the standard instrument suite. Requests for the WCL require additional information pertaining to both operational considerations and scientific justification.</w:t>
      </w:r>
    </w:p>
    <w:p w14:paraId="0094B840" w14:textId="77777777" w:rsidR="00EC38CD" w:rsidRDefault="00EC38CD" w:rsidP="00EC38CD">
      <w:pPr>
        <w:rPr>
          <w:i/>
        </w:rPr>
      </w:pPr>
    </w:p>
    <w:p w14:paraId="646D3036" w14:textId="77777777" w:rsidR="00EC38CD" w:rsidRDefault="00EC38CD" w:rsidP="00EC38CD">
      <w:pPr>
        <w:rPr>
          <w:i/>
        </w:rPr>
      </w:pPr>
      <w:r>
        <w:rPr>
          <w:i/>
        </w:rPr>
        <w:t>Specific Technical Questions may be addressed to:</w:t>
      </w:r>
    </w:p>
    <w:p w14:paraId="5670A2B2" w14:textId="0C631179" w:rsidR="00EC38CD" w:rsidRDefault="00EC38CD" w:rsidP="00EC38CD">
      <w:pPr>
        <w:pStyle w:val="Heading4"/>
        <w:spacing w:before="0"/>
        <w:jc w:val="left"/>
        <w:rPr>
          <w:b w:val="0"/>
          <w:i/>
          <w:caps w:val="0"/>
          <w:sz w:val="24"/>
        </w:rPr>
      </w:pPr>
      <w:r>
        <w:rPr>
          <w:b w:val="0"/>
          <w:i/>
          <w:caps w:val="0"/>
          <w:sz w:val="24"/>
        </w:rPr>
        <w:t xml:space="preserve">Dr. </w:t>
      </w:r>
      <w:r w:rsidR="00EC5431">
        <w:rPr>
          <w:b w:val="0"/>
          <w:i/>
          <w:caps w:val="0"/>
          <w:sz w:val="24"/>
        </w:rPr>
        <w:t>Min</w:t>
      </w:r>
      <w:r>
        <w:rPr>
          <w:b w:val="0"/>
          <w:i/>
          <w:caps w:val="0"/>
          <w:sz w:val="24"/>
        </w:rPr>
        <w:t xml:space="preserve"> </w:t>
      </w:r>
      <w:r w:rsidR="00EC5431">
        <w:rPr>
          <w:b w:val="0"/>
          <w:i/>
          <w:caps w:val="0"/>
          <w:sz w:val="24"/>
        </w:rPr>
        <w:t>Deng</w:t>
      </w:r>
      <w:r>
        <w:rPr>
          <w:b w:val="0"/>
          <w:i/>
          <w:caps w:val="0"/>
          <w:sz w:val="24"/>
        </w:rPr>
        <w:t>, Email:</w:t>
      </w:r>
      <w:r>
        <w:t xml:space="preserve"> </w:t>
      </w:r>
      <w:hyperlink r:id="rId19" w:history="1">
        <w:r w:rsidR="00EC5431" w:rsidRPr="0092351A">
          <w:rPr>
            <w:rStyle w:val="Hyperlink"/>
            <w:b w:val="0"/>
            <w:i/>
            <w:caps w:val="0"/>
            <w:sz w:val="24"/>
          </w:rPr>
          <w:t>mdeng2@uwyo.edu</w:t>
        </w:r>
      </w:hyperlink>
      <w:r w:rsidR="00EC5431">
        <w:rPr>
          <w:b w:val="0"/>
          <w:i/>
          <w:caps w:val="0"/>
          <w:sz w:val="24"/>
        </w:rPr>
        <w:t>; Phone: (307) 766-6334</w:t>
      </w:r>
    </w:p>
    <w:p w14:paraId="3A1E69F2" w14:textId="0CEB925B" w:rsidR="0037388A" w:rsidRDefault="00AD2AF5" w:rsidP="0037388A">
      <w:hyperlink r:id="rId20" w:history="1">
        <w:r w:rsidR="00EC5431" w:rsidRPr="0092351A">
          <w:rPr>
            <w:rStyle w:val="Hyperlink"/>
          </w:rPr>
          <w:t>http://www.atmos.uwyo.edu/uwka/wcl/</w:t>
        </w:r>
      </w:hyperlink>
    </w:p>
    <w:p w14:paraId="3BD3363E" w14:textId="77777777" w:rsidR="00EC38CD" w:rsidRDefault="00EC38CD" w:rsidP="00EC38CD">
      <w:pPr>
        <w:rPr>
          <w:b/>
        </w:rPr>
      </w:pPr>
    </w:p>
    <w:tbl>
      <w:tblPr>
        <w:tblW w:w="0" w:type="auto"/>
        <w:tblInd w:w="360" w:type="dxa"/>
        <w:tblLook w:val="04A0" w:firstRow="1" w:lastRow="0" w:firstColumn="1" w:lastColumn="0" w:noHBand="0" w:noVBand="1"/>
      </w:tblPr>
      <w:tblGrid>
        <w:gridCol w:w="556"/>
        <w:gridCol w:w="8444"/>
      </w:tblGrid>
      <w:tr w:rsidR="0037388A" w14:paraId="755CF6A4" w14:textId="77777777" w:rsidTr="00007F9E">
        <w:tc>
          <w:tcPr>
            <w:tcW w:w="558" w:type="dxa"/>
            <w:shd w:val="clear" w:color="auto" w:fill="auto"/>
            <w:vAlign w:val="center"/>
          </w:tcPr>
          <w:p w14:paraId="30D4AD62" w14:textId="77777777" w:rsidR="0037388A" w:rsidRDefault="0037388A" w:rsidP="00007F9E">
            <w:pPr>
              <w:jc w:val="center"/>
            </w:pPr>
            <w:r>
              <w:fldChar w:fldCharType="begin">
                <w:ffData>
                  <w:name w:val="Check18"/>
                  <w:enabled/>
                  <w:calcOnExit w:val="0"/>
                  <w:checkBox>
                    <w:sizeAuto/>
                    <w:default w:val="0"/>
                  </w:checkBox>
                </w:ffData>
              </w:fldChar>
            </w:r>
            <w:r>
              <w:instrText xml:space="preserve"> FORMCHECKBOX </w:instrText>
            </w:r>
            <w:r w:rsidR="00AD2AF5">
              <w:fldChar w:fldCharType="separate"/>
            </w:r>
            <w:r>
              <w:fldChar w:fldCharType="end"/>
            </w:r>
          </w:p>
        </w:tc>
        <w:tc>
          <w:tcPr>
            <w:tcW w:w="8658" w:type="dxa"/>
            <w:shd w:val="clear" w:color="auto" w:fill="auto"/>
            <w:vAlign w:val="center"/>
          </w:tcPr>
          <w:p w14:paraId="6A0C5FAA" w14:textId="77777777" w:rsidR="0037388A" w:rsidRDefault="0037388A" w:rsidP="0037388A">
            <w:r>
              <w:t xml:space="preserve">Please </w:t>
            </w:r>
            <w:r w:rsidRPr="00007F9E">
              <w:rPr>
                <w:b/>
                <w:i/>
              </w:rPr>
              <w:t>Check box</w:t>
            </w:r>
            <w:r>
              <w:t xml:space="preserve"> if requesting deployment of the WCL on the UWYO King Air</w:t>
            </w:r>
          </w:p>
          <w:p w14:paraId="77BEFF81" w14:textId="77777777" w:rsidR="0037388A" w:rsidRDefault="0037388A" w:rsidP="0037388A">
            <w:r>
              <w:t>(</w:t>
            </w:r>
            <w:r w:rsidRPr="00007F9E">
              <w:rPr>
                <w:i/>
              </w:rPr>
              <w:t>If so, please fill out the remainder of this section</w:t>
            </w:r>
            <w:r>
              <w:t>)</w:t>
            </w:r>
          </w:p>
        </w:tc>
      </w:tr>
    </w:tbl>
    <w:p w14:paraId="0A6ED84F" w14:textId="77777777" w:rsidR="00EC38CD" w:rsidRDefault="00EC38CD" w:rsidP="00EC38CD">
      <w:pPr>
        <w:pStyle w:val="Heading2"/>
      </w:pPr>
      <w:r>
        <w:t>LIDAR OPERATIONS</w:t>
      </w:r>
    </w:p>
    <w:p w14:paraId="596D035F" w14:textId="77777777" w:rsidR="00EC38CD" w:rsidRDefault="00EC38CD" w:rsidP="00EC38CD">
      <w:pPr>
        <w:pStyle w:val="Heading2"/>
        <w:spacing w:before="0"/>
        <w:rPr>
          <w:sz w:val="24"/>
        </w:rPr>
      </w:pPr>
      <w:r>
        <w:rPr>
          <w:sz w:val="24"/>
        </w:rPr>
        <w:t>Scientific rationale for the use of WCL in the proposed project:</w:t>
      </w:r>
    </w:p>
    <w:p w14:paraId="462747F3" w14:textId="77777777" w:rsidR="00EC38CD" w:rsidRDefault="00D61E04" w:rsidP="00EC38CD">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6C001974" w14:textId="77777777" w:rsidR="00EC38CD" w:rsidRDefault="00EC38CD" w:rsidP="00EC38CD">
      <w:pPr>
        <w:pStyle w:val="Heading2"/>
        <w:rPr>
          <w:sz w:val="24"/>
        </w:rPr>
      </w:pPr>
      <w:r>
        <w:rPr>
          <w:sz w:val="24"/>
        </w:rPr>
        <w:t>Weather events during which collection is desired (</w:t>
      </w:r>
      <w:proofErr w:type="spellStart"/>
      <w:r>
        <w:rPr>
          <w:sz w:val="24"/>
        </w:rPr>
        <w:t>ie</w:t>
      </w:r>
      <w:proofErr w:type="spellEnd"/>
      <w:r>
        <w:rPr>
          <w:sz w:val="24"/>
        </w:rPr>
        <w:t xml:space="preserve"> clouds, precipitation, </w:t>
      </w:r>
      <w:proofErr w:type="gramStart"/>
      <w:r>
        <w:rPr>
          <w:sz w:val="24"/>
        </w:rPr>
        <w:t>aerosol</w:t>
      </w:r>
      <w:proofErr w:type="gramEnd"/>
      <w:r>
        <w:rPr>
          <w:sz w:val="24"/>
        </w:rPr>
        <w:t>):</w:t>
      </w:r>
    </w:p>
    <w:p w14:paraId="5ADD71B9" w14:textId="77777777" w:rsidR="00EC38CD" w:rsidRDefault="00D61E04" w:rsidP="00EC38CD">
      <w:pPr>
        <w:pStyle w:val="Numbered"/>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7C60A656" w14:textId="77777777" w:rsidR="00EC38CD" w:rsidRDefault="00EC38CD" w:rsidP="00EC38CD">
      <w:pPr>
        <w:pStyle w:val="Heading2"/>
        <w:rPr>
          <w:sz w:val="24"/>
        </w:rPr>
      </w:pPr>
      <w:r>
        <w:rPr>
          <w:sz w:val="24"/>
        </w:rPr>
        <w:t>Estimated number of flights for which the lidar will be used:</w:t>
      </w:r>
    </w:p>
    <w:p w14:paraId="22DA332C" w14:textId="77777777" w:rsidR="00EC38CD" w:rsidRDefault="00D61E04" w:rsidP="00EC38CD">
      <w:pPr>
        <w:pStyle w:val="CellBody"/>
        <w:ind w:left="360"/>
        <w:rPr>
          <w:color w:val="auto"/>
        </w:rPr>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27E9D143" w14:textId="77777777" w:rsidR="00EC38CD" w:rsidRDefault="006F4915" w:rsidP="00EC38CD">
      <w:pPr>
        <w:pStyle w:val="Heading2"/>
        <w:rPr>
          <w:sz w:val="24"/>
        </w:rPr>
      </w:pPr>
      <w:r>
        <w:rPr>
          <w:sz w:val="24"/>
        </w:rPr>
        <w:t>Desired li</w:t>
      </w:r>
      <w:r w:rsidR="00EC38CD">
        <w:rPr>
          <w:sz w:val="24"/>
        </w:rPr>
        <w:t xml:space="preserve">dar configuration and parameters </w:t>
      </w:r>
      <w:r w:rsidR="00EC38CD">
        <w:rPr>
          <w:b w:val="0"/>
          <w:i/>
          <w:sz w:val="24"/>
        </w:rPr>
        <w:t>(if known)</w:t>
      </w:r>
      <w:r w:rsidR="00EC38CD">
        <w:rPr>
          <w:sz w:val="24"/>
        </w:rPr>
        <w:t>:</w:t>
      </w:r>
    </w:p>
    <w:p w14:paraId="500DCC9C" w14:textId="7DBB571C" w:rsidR="006F4915" w:rsidRDefault="00D178DA" w:rsidP="006F4915">
      <w:pPr>
        <w:tabs>
          <w:tab w:val="left" w:pos="360"/>
        </w:tabs>
      </w:pPr>
      <w:r>
        <w:t xml:space="preserve">The WCL system consists of </w:t>
      </w:r>
      <w:r w:rsidR="006F4915">
        <w:t>an up- and down-pointing lidar</w:t>
      </w:r>
      <w:r>
        <w:t xml:space="preserve">, </w:t>
      </w:r>
      <w:r w:rsidR="006F4915">
        <w:t>which</w:t>
      </w:r>
      <w:r>
        <w:t xml:space="preserve"> can be deployed together or individually. Both operate at 355 nm and provide similar along beam sampling/res</w:t>
      </w:r>
      <w:r w:rsidR="006F4915">
        <w:t xml:space="preserve">olution (3-5 m, typical). </w:t>
      </w:r>
      <w:r>
        <w:t xml:space="preserve">Both </w:t>
      </w:r>
      <w:proofErr w:type="spellStart"/>
      <w:r>
        <w:t>Lidars</w:t>
      </w:r>
      <w:proofErr w:type="spellEnd"/>
      <w:r>
        <w:t xml:space="preserve"> are capable of providing measurements of </w:t>
      </w:r>
      <w:r w:rsidR="004515D0">
        <w:t>parallel and perpendicular channels</w:t>
      </w:r>
      <w:r>
        <w:t xml:space="preserve"> returned power.</w:t>
      </w:r>
    </w:p>
    <w:p w14:paraId="3C6F4B46" w14:textId="77777777" w:rsidR="00EC38CD" w:rsidRDefault="00EC38CD" w:rsidP="006F4915">
      <w:pPr>
        <w:tabs>
          <w:tab w:val="left" w:pos="360"/>
        </w:tabs>
      </w:pPr>
      <w:r>
        <w:t xml:space="preserve"> </w:t>
      </w:r>
    </w:p>
    <w:tbl>
      <w:tblPr>
        <w:tblW w:w="0" w:type="auto"/>
        <w:tblInd w:w="360" w:type="dxa"/>
        <w:tblLook w:val="04A0" w:firstRow="1" w:lastRow="0" w:firstColumn="1" w:lastColumn="0" w:noHBand="0" w:noVBand="1"/>
      </w:tblPr>
      <w:tblGrid>
        <w:gridCol w:w="4255"/>
        <w:gridCol w:w="4745"/>
      </w:tblGrid>
      <w:tr w:rsidR="006F4915" w14:paraId="033245BF" w14:textId="77777777" w:rsidTr="00007F9E">
        <w:tc>
          <w:tcPr>
            <w:tcW w:w="4338" w:type="dxa"/>
            <w:shd w:val="clear" w:color="auto" w:fill="auto"/>
          </w:tcPr>
          <w:p w14:paraId="14A784AA" w14:textId="77777777" w:rsidR="006F4915" w:rsidRPr="00007F9E" w:rsidRDefault="006F4915" w:rsidP="006F4915">
            <w:pPr>
              <w:pStyle w:val="Numbered"/>
              <w:rPr>
                <w:color w:val="auto"/>
              </w:rPr>
            </w:pPr>
            <w:r w:rsidRPr="00007F9E">
              <w:rPr>
                <w:b/>
              </w:rPr>
              <w:t>Lidar configuration</w:t>
            </w:r>
            <w:r w:rsidRPr="00007F9E">
              <w:rPr>
                <w:vertAlign w:val="superscript"/>
              </w:rPr>
              <w:t xml:space="preserve"> </w:t>
            </w:r>
            <w:r>
              <w:t>(</w:t>
            </w:r>
            <w:r w:rsidRPr="00007F9E">
              <w:rPr>
                <w:i/>
              </w:rPr>
              <w:t>select all desired</w:t>
            </w:r>
            <w:r>
              <w:t>):</w:t>
            </w:r>
          </w:p>
        </w:tc>
        <w:tc>
          <w:tcPr>
            <w:tcW w:w="4878" w:type="dxa"/>
            <w:shd w:val="clear" w:color="auto" w:fill="auto"/>
          </w:tcPr>
          <w:p w14:paraId="79992520" w14:textId="77777777" w:rsidR="006F4915" w:rsidRPr="00007F9E" w:rsidRDefault="006F4915" w:rsidP="006F4915">
            <w:pPr>
              <w:pStyle w:val="Numbered"/>
              <w:rPr>
                <w:color w:val="auto"/>
              </w:rPr>
            </w:pPr>
          </w:p>
        </w:tc>
      </w:tr>
      <w:tr w:rsidR="006F4915" w14:paraId="1D703EA8" w14:textId="77777777" w:rsidTr="00007F9E">
        <w:tc>
          <w:tcPr>
            <w:tcW w:w="4338" w:type="dxa"/>
            <w:shd w:val="clear" w:color="auto" w:fill="auto"/>
          </w:tcPr>
          <w:p w14:paraId="3AAA7373" w14:textId="77777777" w:rsidR="006F4915" w:rsidRPr="00007F9E" w:rsidRDefault="006F4915" w:rsidP="006F4915">
            <w:pPr>
              <w:pStyle w:val="Numbered"/>
              <w:rPr>
                <w:color w:val="auto"/>
              </w:rPr>
            </w:pPr>
            <w:r>
              <w:t>Up-Pointing WCL</w:t>
            </w:r>
          </w:p>
        </w:tc>
        <w:tc>
          <w:tcPr>
            <w:tcW w:w="4878" w:type="dxa"/>
            <w:shd w:val="clear" w:color="auto" w:fill="auto"/>
          </w:tcPr>
          <w:p w14:paraId="381BCC0F" w14:textId="77777777" w:rsidR="006F4915" w:rsidRPr="00007F9E" w:rsidRDefault="006F4915" w:rsidP="006F4915">
            <w:pPr>
              <w:pStyle w:val="Numbered"/>
              <w:rPr>
                <w:color w:val="auto"/>
              </w:rPr>
            </w:pPr>
            <w:r w:rsidRPr="00007F9E">
              <w:rPr>
                <w:b/>
              </w:rPr>
              <w:fldChar w:fldCharType="begin">
                <w:ffData>
                  <w:name w:val="Check12"/>
                  <w:enabled/>
                  <w:calcOnExit w:val="0"/>
                  <w:checkBox>
                    <w:sizeAuto/>
                    <w:default w:val="0"/>
                  </w:checkBox>
                </w:ffData>
              </w:fldChar>
            </w:r>
            <w:r w:rsidRPr="00007F9E">
              <w:rPr>
                <w:b/>
              </w:rPr>
              <w:instrText xml:space="preserve"> FORMCHECKBOX </w:instrText>
            </w:r>
            <w:r w:rsidR="00AD2AF5">
              <w:rPr>
                <w:b/>
              </w:rPr>
            </w:r>
            <w:r w:rsidR="00AD2AF5">
              <w:rPr>
                <w:b/>
              </w:rPr>
              <w:fldChar w:fldCharType="separate"/>
            </w:r>
            <w:r w:rsidRPr="00007F9E">
              <w:rPr>
                <w:b/>
              </w:rPr>
              <w:fldChar w:fldCharType="end"/>
            </w:r>
          </w:p>
        </w:tc>
      </w:tr>
      <w:tr w:rsidR="006F4915" w14:paraId="13413F8B" w14:textId="77777777" w:rsidTr="00007F9E">
        <w:tc>
          <w:tcPr>
            <w:tcW w:w="4338" w:type="dxa"/>
            <w:shd w:val="clear" w:color="auto" w:fill="auto"/>
          </w:tcPr>
          <w:p w14:paraId="76207963" w14:textId="77777777" w:rsidR="006F4915" w:rsidRPr="00007F9E" w:rsidRDefault="006F4915" w:rsidP="006F4915">
            <w:pPr>
              <w:pStyle w:val="Numbered"/>
              <w:rPr>
                <w:color w:val="auto"/>
              </w:rPr>
            </w:pPr>
            <w:r w:rsidRPr="00007F9E">
              <w:rPr>
                <w:color w:val="auto"/>
              </w:rPr>
              <w:t xml:space="preserve">Down-pointing WCL </w:t>
            </w:r>
          </w:p>
        </w:tc>
        <w:tc>
          <w:tcPr>
            <w:tcW w:w="4878" w:type="dxa"/>
            <w:shd w:val="clear" w:color="auto" w:fill="auto"/>
          </w:tcPr>
          <w:p w14:paraId="56DDBA4F" w14:textId="77777777" w:rsidR="006F4915" w:rsidRPr="00007F9E" w:rsidRDefault="006F4915" w:rsidP="006F4915">
            <w:pPr>
              <w:pStyle w:val="Numbered"/>
              <w:rPr>
                <w:color w:val="auto"/>
              </w:rPr>
            </w:pPr>
            <w:r w:rsidRPr="00007F9E">
              <w:rPr>
                <w:b/>
              </w:rPr>
              <w:fldChar w:fldCharType="begin">
                <w:ffData>
                  <w:name w:val="Check12"/>
                  <w:enabled/>
                  <w:calcOnExit w:val="0"/>
                  <w:checkBox>
                    <w:sizeAuto/>
                    <w:default w:val="0"/>
                  </w:checkBox>
                </w:ffData>
              </w:fldChar>
            </w:r>
            <w:r w:rsidRPr="00007F9E">
              <w:rPr>
                <w:b/>
              </w:rPr>
              <w:instrText xml:space="preserve"> FORMCHECKBOX </w:instrText>
            </w:r>
            <w:r w:rsidR="00AD2AF5">
              <w:rPr>
                <w:b/>
              </w:rPr>
            </w:r>
            <w:r w:rsidR="00AD2AF5">
              <w:rPr>
                <w:b/>
              </w:rPr>
              <w:fldChar w:fldCharType="separate"/>
            </w:r>
            <w:r w:rsidRPr="00007F9E">
              <w:rPr>
                <w:b/>
              </w:rPr>
              <w:fldChar w:fldCharType="end"/>
            </w:r>
          </w:p>
        </w:tc>
      </w:tr>
    </w:tbl>
    <w:p w14:paraId="492F7EFA" w14:textId="77777777" w:rsidR="00D073BB" w:rsidRDefault="00D073BB" w:rsidP="006F4915">
      <w:pPr>
        <w:pStyle w:val="Numbered"/>
        <w:tabs>
          <w:tab w:val="clear" w:pos="8640"/>
          <w:tab w:val="left" w:pos="5040"/>
          <w:tab w:val="left" w:pos="7740"/>
        </w:tabs>
      </w:pPr>
    </w:p>
    <w:tbl>
      <w:tblPr>
        <w:tblW w:w="0" w:type="auto"/>
        <w:tblInd w:w="360" w:type="dxa"/>
        <w:tblLook w:val="04A0" w:firstRow="1" w:lastRow="0" w:firstColumn="1" w:lastColumn="0" w:noHBand="0" w:noVBand="1"/>
      </w:tblPr>
      <w:tblGrid>
        <w:gridCol w:w="4249"/>
        <w:gridCol w:w="4751"/>
      </w:tblGrid>
      <w:tr w:rsidR="004F6249" w14:paraId="177F809B" w14:textId="77777777" w:rsidTr="00121A6E">
        <w:tc>
          <w:tcPr>
            <w:tcW w:w="4338" w:type="dxa"/>
            <w:shd w:val="clear" w:color="auto" w:fill="auto"/>
          </w:tcPr>
          <w:p w14:paraId="3E272199" w14:textId="77777777" w:rsidR="004F6249" w:rsidRPr="004D7DAF" w:rsidRDefault="004F6249" w:rsidP="00121A6E">
            <w:pPr>
              <w:pStyle w:val="Numbered"/>
              <w:rPr>
                <w:b/>
                <w:i/>
                <w:color w:val="auto"/>
              </w:rPr>
            </w:pPr>
            <w:r w:rsidRPr="004D7DAF">
              <w:rPr>
                <w:b/>
                <w:i/>
                <w:color w:val="auto"/>
              </w:rPr>
              <w:t>Typical operating parameters</w:t>
            </w:r>
          </w:p>
        </w:tc>
        <w:tc>
          <w:tcPr>
            <w:tcW w:w="4878" w:type="dxa"/>
            <w:shd w:val="clear" w:color="auto" w:fill="auto"/>
          </w:tcPr>
          <w:p w14:paraId="7E40D02E" w14:textId="77777777" w:rsidR="004F6249" w:rsidRPr="00007F9E" w:rsidRDefault="004F6249" w:rsidP="00121A6E">
            <w:pPr>
              <w:pStyle w:val="Numbered"/>
              <w:rPr>
                <w:color w:val="auto"/>
              </w:rPr>
            </w:pPr>
          </w:p>
        </w:tc>
      </w:tr>
      <w:tr w:rsidR="004F6249" w14:paraId="24A69DB2" w14:textId="77777777" w:rsidTr="00121A6E">
        <w:tc>
          <w:tcPr>
            <w:tcW w:w="4338" w:type="dxa"/>
            <w:shd w:val="clear" w:color="auto" w:fill="auto"/>
          </w:tcPr>
          <w:p w14:paraId="11757295" w14:textId="77777777" w:rsidR="004F6249" w:rsidRPr="00007F9E" w:rsidRDefault="004F6249" w:rsidP="00121A6E">
            <w:pPr>
              <w:pStyle w:val="Numbered"/>
              <w:rPr>
                <w:color w:val="auto"/>
              </w:rPr>
            </w:pPr>
            <w:r w:rsidRPr="00007F9E">
              <w:rPr>
                <w:color w:val="auto"/>
              </w:rPr>
              <w:t>Maximum range:</w:t>
            </w:r>
          </w:p>
        </w:tc>
        <w:tc>
          <w:tcPr>
            <w:tcW w:w="4878" w:type="dxa"/>
            <w:shd w:val="clear" w:color="auto" w:fill="auto"/>
          </w:tcPr>
          <w:p w14:paraId="61B9816A" w14:textId="14A8F4FC" w:rsidR="004F6249" w:rsidRPr="004D7DAF" w:rsidRDefault="00EC5431" w:rsidP="00B152E0">
            <w:pPr>
              <w:pStyle w:val="Numbered"/>
              <w:rPr>
                <w:bCs/>
              </w:rPr>
            </w:pPr>
            <w:r>
              <w:rPr>
                <w:bCs/>
              </w:rPr>
              <w:t>7</w:t>
            </w:r>
            <w:r w:rsidR="00B152E0">
              <w:rPr>
                <w:bCs/>
              </w:rPr>
              <w:t xml:space="preserve"> k</w:t>
            </w:r>
            <w:r w:rsidR="004F6249">
              <w:rPr>
                <w:bCs/>
              </w:rPr>
              <w:t>m</w:t>
            </w:r>
          </w:p>
        </w:tc>
      </w:tr>
      <w:tr w:rsidR="004F6249" w14:paraId="04E0EE1A" w14:textId="77777777" w:rsidTr="00121A6E">
        <w:tc>
          <w:tcPr>
            <w:tcW w:w="4338" w:type="dxa"/>
            <w:shd w:val="clear" w:color="auto" w:fill="auto"/>
          </w:tcPr>
          <w:p w14:paraId="26FC7581" w14:textId="77777777" w:rsidR="004F6249" w:rsidRPr="00007F9E" w:rsidRDefault="004F6249" w:rsidP="00121A6E">
            <w:pPr>
              <w:pStyle w:val="Numbered"/>
              <w:rPr>
                <w:color w:val="auto"/>
              </w:rPr>
            </w:pPr>
            <w:r>
              <w:rPr>
                <w:color w:val="auto"/>
              </w:rPr>
              <w:t>Minimum s</w:t>
            </w:r>
            <w:r w:rsidRPr="00007F9E">
              <w:rPr>
                <w:color w:val="auto"/>
              </w:rPr>
              <w:t>ampling along the beam:</w:t>
            </w:r>
          </w:p>
        </w:tc>
        <w:tc>
          <w:tcPr>
            <w:tcW w:w="4878" w:type="dxa"/>
            <w:shd w:val="clear" w:color="auto" w:fill="auto"/>
          </w:tcPr>
          <w:p w14:paraId="3E34A669" w14:textId="21019CE5" w:rsidR="004F6249" w:rsidRPr="004D7DAF" w:rsidRDefault="00EC5431" w:rsidP="00121A6E">
            <w:pPr>
              <w:pStyle w:val="Numbered"/>
              <w:rPr>
                <w:color w:val="auto"/>
              </w:rPr>
            </w:pPr>
            <w:r>
              <w:rPr>
                <w:color w:val="auto"/>
              </w:rPr>
              <w:t>1.</w:t>
            </w:r>
            <w:r w:rsidR="004F6249">
              <w:rPr>
                <w:color w:val="auto"/>
              </w:rPr>
              <w:t>5 m</w:t>
            </w:r>
          </w:p>
        </w:tc>
      </w:tr>
      <w:tr w:rsidR="004F6249" w14:paraId="16A0DAE6" w14:textId="77777777" w:rsidTr="00121A6E">
        <w:tc>
          <w:tcPr>
            <w:tcW w:w="4338" w:type="dxa"/>
            <w:shd w:val="clear" w:color="auto" w:fill="auto"/>
          </w:tcPr>
          <w:p w14:paraId="441B1AC3" w14:textId="77777777" w:rsidR="004F6249" w:rsidRPr="00007F9E" w:rsidRDefault="004F6249" w:rsidP="00121A6E">
            <w:pPr>
              <w:pStyle w:val="Numbered"/>
              <w:rPr>
                <w:color w:val="auto"/>
              </w:rPr>
            </w:pPr>
            <w:r>
              <w:rPr>
                <w:color w:val="auto"/>
              </w:rPr>
              <w:t>Minimum s</w:t>
            </w:r>
            <w:r w:rsidRPr="00007F9E">
              <w:rPr>
                <w:color w:val="auto"/>
              </w:rPr>
              <w:t>ampling along the flight track:</w:t>
            </w:r>
          </w:p>
        </w:tc>
        <w:tc>
          <w:tcPr>
            <w:tcW w:w="4878" w:type="dxa"/>
            <w:shd w:val="clear" w:color="auto" w:fill="auto"/>
          </w:tcPr>
          <w:p w14:paraId="5EDE70F9" w14:textId="7872918D" w:rsidR="004F6249" w:rsidRPr="004D7DAF" w:rsidRDefault="00EC5431" w:rsidP="00121A6E">
            <w:pPr>
              <w:pStyle w:val="Numbered"/>
              <w:rPr>
                <w:color w:val="auto"/>
              </w:rPr>
            </w:pPr>
            <w:r>
              <w:rPr>
                <w:color w:val="auto"/>
              </w:rPr>
              <w:t>5 – 10</w:t>
            </w:r>
            <w:r w:rsidR="004F6249">
              <w:rPr>
                <w:color w:val="auto"/>
              </w:rPr>
              <w:t>0 m</w:t>
            </w:r>
          </w:p>
        </w:tc>
      </w:tr>
      <w:tr w:rsidR="004F6249" w14:paraId="08E360B6" w14:textId="77777777" w:rsidTr="00121A6E">
        <w:tc>
          <w:tcPr>
            <w:tcW w:w="4338" w:type="dxa"/>
            <w:shd w:val="clear" w:color="auto" w:fill="auto"/>
          </w:tcPr>
          <w:p w14:paraId="33FA663F" w14:textId="77777777" w:rsidR="004F6249" w:rsidRPr="00007F9E" w:rsidRDefault="004F6249" w:rsidP="00121A6E">
            <w:pPr>
              <w:pStyle w:val="Numbered"/>
              <w:rPr>
                <w:color w:val="auto"/>
              </w:rPr>
            </w:pPr>
            <w:r>
              <w:t>First Useable gate:</w:t>
            </w:r>
          </w:p>
        </w:tc>
        <w:tc>
          <w:tcPr>
            <w:tcW w:w="4878" w:type="dxa"/>
            <w:shd w:val="clear" w:color="auto" w:fill="auto"/>
          </w:tcPr>
          <w:p w14:paraId="28315DAC" w14:textId="77777777" w:rsidR="004F6249" w:rsidRPr="004D7DAF" w:rsidRDefault="004F6249" w:rsidP="004F6249">
            <w:pPr>
              <w:pStyle w:val="Numbered"/>
              <w:rPr>
                <w:color w:val="auto"/>
              </w:rPr>
            </w:pPr>
            <w:r>
              <w:rPr>
                <w:color w:val="auto"/>
              </w:rPr>
              <w:t>30 m</w:t>
            </w:r>
          </w:p>
        </w:tc>
      </w:tr>
    </w:tbl>
    <w:p w14:paraId="1601D5B3" w14:textId="77777777" w:rsidR="004F6249" w:rsidRDefault="004F6249" w:rsidP="006F4915">
      <w:pPr>
        <w:pStyle w:val="Numbered"/>
        <w:tabs>
          <w:tab w:val="clear" w:pos="8640"/>
          <w:tab w:val="left" w:pos="5040"/>
          <w:tab w:val="left" w:pos="7740"/>
        </w:tabs>
      </w:pPr>
    </w:p>
    <w:p w14:paraId="5F6FF49D" w14:textId="77777777" w:rsidR="004F6249" w:rsidRDefault="004F6249" w:rsidP="006F4915">
      <w:pPr>
        <w:pStyle w:val="Numbered"/>
        <w:tabs>
          <w:tab w:val="clear" w:pos="8640"/>
          <w:tab w:val="left" w:pos="5040"/>
          <w:tab w:val="left" w:pos="7740"/>
        </w:tabs>
      </w:pPr>
    </w:p>
    <w:tbl>
      <w:tblPr>
        <w:tblW w:w="0" w:type="auto"/>
        <w:tblInd w:w="360" w:type="dxa"/>
        <w:tblLook w:val="04A0" w:firstRow="1" w:lastRow="0" w:firstColumn="1" w:lastColumn="0" w:noHBand="0" w:noVBand="1"/>
      </w:tblPr>
      <w:tblGrid>
        <w:gridCol w:w="4510"/>
        <w:gridCol w:w="4490"/>
      </w:tblGrid>
      <w:tr w:rsidR="006F4915" w14:paraId="3CB75C9B" w14:textId="77777777" w:rsidTr="00007F9E">
        <w:tc>
          <w:tcPr>
            <w:tcW w:w="4618" w:type="dxa"/>
            <w:shd w:val="clear" w:color="auto" w:fill="auto"/>
          </w:tcPr>
          <w:p w14:paraId="65081AE7" w14:textId="77777777" w:rsidR="006F4915" w:rsidRPr="00007F9E" w:rsidRDefault="006F4915" w:rsidP="006F4915">
            <w:pPr>
              <w:pStyle w:val="Numbered"/>
              <w:rPr>
                <w:color w:val="auto"/>
              </w:rPr>
            </w:pPr>
          </w:p>
        </w:tc>
        <w:tc>
          <w:tcPr>
            <w:tcW w:w="4598" w:type="dxa"/>
            <w:shd w:val="clear" w:color="auto" w:fill="auto"/>
          </w:tcPr>
          <w:p w14:paraId="02FCF107" w14:textId="77777777" w:rsidR="006F4915" w:rsidRPr="00007F9E" w:rsidRDefault="006F4915" w:rsidP="006F4915">
            <w:pPr>
              <w:pStyle w:val="Numbered"/>
              <w:rPr>
                <w:color w:val="auto"/>
              </w:rPr>
            </w:pPr>
          </w:p>
        </w:tc>
      </w:tr>
      <w:tr w:rsidR="006F4915" w14:paraId="2280472C" w14:textId="77777777" w:rsidTr="00007F9E">
        <w:tc>
          <w:tcPr>
            <w:tcW w:w="4618" w:type="dxa"/>
            <w:shd w:val="clear" w:color="auto" w:fill="auto"/>
          </w:tcPr>
          <w:p w14:paraId="61686F97" w14:textId="77777777" w:rsidR="006F4915" w:rsidRPr="00007F9E" w:rsidRDefault="006F4915" w:rsidP="006F4915">
            <w:pPr>
              <w:pStyle w:val="Numbered"/>
              <w:rPr>
                <w:color w:val="auto"/>
              </w:rPr>
            </w:pPr>
          </w:p>
        </w:tc>
        <w:tc>
          <w:tcPr>
            <w:tcW w:w="4598" w:type="dxa"/>
            <w:shd w:val="clear" w:color="auto" w:fill="auto"/>
          </w:tcPr>
          <w:p w14:paraId="7E8DD70F" w14:textId="77777777" w:rsidR="006F4915" w:rsidRPr="00007F9E" w:rsidRDefault="006F4915" w:rsidP="006F4915">
            <w:pPr>
              <w:pStyle w:val="Numbered"/>
              <w:rPr>
                <w:color w:val="auto"/>
              </w:rPr>
            </w:pPr>
          </w:p>
        </w:tc>
      </w:tr>
      <w:tr w:rsidR="006F4915" w14:paraId="69EB6E08" w14:textId="77777777" w:rsidTr="00007F9E">
        <w:tc>
          <w:tcPr>
            <w:tcW w:w="4618" w:type="dxa"/>
            <w:shd w:val="clear" w:color="auto" w:fill="auto"/>
          </w:tcPr>
          <w:p w14:paraId="2E372C0A" w14:textId="77777777" w:rsidR="006F4915" w:rsidRPr="00007F9E" w:rsidRDefault="006F4915" w:rsidP="006F4915">
            <w:pPr>
              <w:pStyle w:val="Numbered"/>
              <w:rPr>
                <w:color w:val="auto"/>
              </w:rPr>
            </w:pPr>
          </w:p>
        </w:tc>
        <w:tc>
          <w:tcPr>
            <w:tcW w:w="4598" w:type="dxa"/>
            <w:shd w:val="clear" w:color="auto" w:fill="auto"/>
          </w:tcPr>
          <w:p w14:paraId="15A1594C" w14:textId="77777777" w:rsidR="006F4915" w:rsidRPr="00007F9E" w:rsidRDefault="006F4915" w:rsidP="006F4915">
            <w:pPr>
              <w:pStyle w:val="Numbered"/>
              <w:rPr>
                <w:color w:val="auto"/>
              </w:rPr>
            </w:pPr>
          </w:p>
        </w:tc>
      </w:tr>
    </w:tbl>
    <w:p w14:paraId="07E9164E" w14:textId="77777777" w:rsidR="00EC38CD" w:rsidRDefault="00D178DA" w:rsidP="00EC38CD">
      <w:pPr>
        <w:pStyle w:val="Heading2"/>
        <w:rPr>
          <w:sz w:val="24"/>
        </w:rPr>
      </w:pPr>
      <w:r>
        <w:rPr>
          <w:sz w:val="24"/>
        </w:rPr>
        <w:br w:type="page"/>
      </w:r>
      <w:r w:rsidR="00EC38CD">
        <w:rPr>
          <w:sz w:val="24"/>
        </w:rPr>
        <w:lastRenderedPageBreak/>
        <w:t xml:space="preserve">Scientific rationale for desired </w:t>
      </w:r>
      <w:r>
        <w:rPr>
          <w:sz w:val="24"/>
        </w:rPr>
        <w:t>configuration(s)</w:t>
      </w:r>
      <w:r w:rsidR="00EC38CD">
        <w:rPr>
          <w:sz w:val="24"/>
        </w:rPr>
        <w:t>:</w:t>
      </w:r>
    </w:p>
    <w:p w14:paraId="1409694F" w14:textId="77777777" w:rsidR="00EC38CD" w:rsidRDefault="00D61E04" w:rsidP="00EC38CD">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4819AD4D" w14:textId="77777777" w:rsidR="00D073BB" w:rsidRDefault="00D073BB">
      <w:pPr>
        <w:pStyle w:val="Heading2"/>
        <w:rPr>
          <w:i/>
        </w:rPr>
      </w:pPr>
    </w:p>
    <w:p w14:paraId="1C1A4641" w14:textId="77777777" w:rsidR="00CB4007" w:rsidRDefault="00CB4007" w:rsidP="00CB4007">
      <w:pPr>
        <w:pStyle w:val="Heading2"/>
        <w:rPr>
          <w:b w:val="0"/>
          <w:i/>
          <w:sz w:val="24"/>
        </w:rPr>
      </w:pPr>
      <w:r>
        <w:rPr>
          <w:b w:val="0"/>
          <w:i/>
          <w:sz w:val="24"/>
        </w:rPr>
        <w:t>Standard processed data made available after quality control include:</w:t>
      </w:r>
    </w:p>
    <w:p w14:paraId="5CF422B8" w14:textId="5D90805E" w:rsidR="00EC5431" w:rsidRDefault="00EC5431" w:rsidP="00CB4007">
      <w:pPr>
        <w:numPr>
          <w:ilvl w:val="0"/>
          <w:numId w:val="27"/>
        </w:numPr>
      </w:pPr>
      <w:r>
        <w:t>Level 0 product</w:t>
      </w:r>
    </w:p>
    <w:p w14:paraId="3705F8F1" w14:textId="13FF6733" w:rsidR="00CB4007" w:rsidRDefault="0036430C" w:rsidP="00EC5431">
      <w:pPr>
        <w:numPr>
          <w:ilvl w:val="1"/>
          <w:numId w:val="27"/>
        </w:numPr>
      </w:pPr>
      <w:r>
        <w:t>Parallel</w:t>
      </w:r>
      <w:r w:rsidR="00CB4007">
        <w:t xml:space="preserve"> and </w:t>
      </w:r>
      <w:r>
        <w:t>perpendicular channels</w:t>
      </w:r>
      <w:r w:rsidR="00CB4007">
        <w:t xml:space="preserve"> </w:t>
      </w:r>
      <w:r>
        <w:t xml:space="preserve">return </w:t>
      </w:r>
      <w:r w:rsidR="00CB4007">
        <w:t>power</w:t>
      </w:r>
    </w:p>
    <w:p w14:paraId="1709C2E3" w14:textId="6C863FBA" w:rsidR="004515D0" w:rsidRDefault="004515D0" w:rsidP="00EC5431">
      <w:pPr>
        <w:numPr>
          <w:ilvl w:val="1"/>
          <w:numId w:val="27"/>
        </w:numPr>
      </w:pPr>
      <w:r>
        <w:t>Depolarization ratio</w:t>
      </w:r>
    </w:p>
    <w:p w14:paraId="0B998DD0" w14:textId="1CE21B1D" w:rsidR="00EC5431" w:rsidRDefault="00EC5431" w:rsidP="00CB4007">
      <w:pPr>
        <w:numPr>
          <w:ilvl w:val="0"/>
          <w:numId w:val="27"/>
        </w:numPr>
      </w:pPr>
      <w:r>
        <w:t>Level 1 product</w:t>
      </w:r>
    </w:p>
    <w:p w14:paraId="7B2BFA68" w14:textId="468D4C35" w:rsidR="000D04F9" w:rsidRDefault="004515D0" w:rsidP="00EC5431">
      <w:pPr>
        <w:numPr>
          <w:ilvl w:val="1"/>
          <w:numId w:val="27"/>
        </w:numPr>
      </w:pPr>
      <w:r>
        <w:t>Calibrated a</w:t>
      </w:r>
      <w:r w:rsidR="00D242CB">
        <w:t>ttenuated b</w:t>
      </w:r>
      <w:r w:rsidR="000D04F9">
        <w:t>ackscattering coefficient</w:t>
      </w:r>
      <w:r>
        <w:t xml:space="preserve"> for parallel channel</w:t>
      </w:r>
    </w:p>
    <w:p w14:paraId="61326536" w14:textId="7395E0D3" w:rsidR="000D04F9" w:rsidRDefault="004515D0" w:rsidP="00EC5431">
      <w:pPr>
        <w:numPr>
          <w:ilvl w:val="1"/>
          <w:numId w:val="27"/>
        </w:numPr>
      </w:pPr>
      <w:r>
        <w:t>Lab calibrated d</w:t>
      </w:r>
      <w:r w:rsidR="000D04F9">
        <w:t>epolarization ratio</w:t>
      </w:r>
      <w:r w:rsidR="000D04F9" w:rsidRPr="000D04F9">
        <w:t xml:space="preserve"> </w:t>
      </w:r>
    </w:p>
    <w:p w14:paraId="6561A527" w14:textId="57DEFB55" w:rsidR="000D04F9" w:rsidRDefault="00EC5431" w:rsidP="000D04F9">
      <w:pPr>
        <w:pStyle w:val="Heading2"/>
        <w:rPr>
          <w:b w:val="0"/>
          <w:i/>
          <w:sz w:val="24"/>
        </w:rPr>
      </w:pPr>
      <w:r>
        <w:rPr>
          <w:b w:val="0"/>
          <w:i/>
          <w:sz w:val="24"/>
        </w:rPr>
        <w:t>Non-standard</w:t>
      </w:r>
      <w:r w:rsidR="000D04F9">
        <w:rPr>
          <w:b w:val="0"/>
          <w:i/>
          <w:sz w:val="24"/>
        </w:rPr>
        <w:t xml:space="preserve"> products </w:t>
      </w:r>
      <w:r w:rsidR="00981D80">
        <w:rPr>
          <w:b w:val="0"/>
          <w:i/>
          <w:sz w:val="24"/>
        </w:rPr>
        <w:t xml:space="preserve">(e.g. Cloud mask, Cloud phase, Retrieved </w:t>
      </w:r>
      <w:r w:rsidR="004515D0">
        <w:rPr>
          <w:b w:val="0"/>
          <w:i/>
          <w:sz w:val="24"/>
        </w:rPr>
        <w:t xml:space="preserve">cloud </w:t>
      </w:r>
      <w:r w:rsidR="00981D80">
        <w:rPr>
          <w:b w:val="0"/>
          <w:i/>
          <w:sz w:val="24"/>
        </w:rPr>
        <w:t xml:space="preserve">extinction, Collocated lidar and radar data (assuming WCR operation) </w:t>
      </w:r>
      <w:r w:rsidR="000D04F9">
        <w:rPr>
          <w:b w:val="0"/>
          <w:i/>
          <w:sz w:val="24"/>
        </w:rPr>
        <w:t>that require more extensive analyses or development may be available through special arrangement with UWYO but require additional funding from the project. Please contact the facility manager or the WC</w:t>
      </w:r>
      <w:r w:rsidR="00A62CE5">
        <w:rPr>
          <w:b w:val="0"/>
          <w:i/>
          <w:sz w:val="24"/>
        </w:rPr>
        <w:t>L</w:t>
      </w:r>
      <w:r w:rsidR="000D04F9">
        <w:rPr>
          <w:b w:val="0"/>
          <w:i/>
          <w:sz w:val="24"/>
        </w:rPr>
        <w:t xml:space="preserve"> </w:t>
      </w:r>
      <w:r w:rsidR="009B2203">
        <w:rPr>
          <w:b w:val="0"/>
          <w:i/>
          <w:sz w:val="24"/>
        </w:rPr>
        <w:t>scientist</w:t>
      </w:r>
      <w:r w:rsidR="000D04F9">
        <w:rPr>
          <w:b w:val="0"/>
          <w:i/>
          <w:sz w:val="24"/>
        </w:rPr>
        <w:t xml:space="preserve"> for consultation.</w:t>
      </w:r>
      <w:r w:rsidR="00981D80">
        <w:rPr>
          <w:b w:val="0"/>
          <w:i/>
          <w:sz w:val="24"/>
        </w:rPr>
        <w:t xml:space="preserve"> </w:t>
      </w:r>
    </w:p>
    <w:p w14:paraId="293B19D8" w14:textId="77777777" w:rsidR="00EC38CD" w:rsidRDefault="00EC38CD" w:rsidP="00981D80">
      <w:pPr>
        <w:pStyle w:val="CellBody"/>
        <w:ind w:left="0"/>
      </w:pPr>
    </w:p>
    <w:p w14:paraId="5CAD3249" w14:textId="6A9A3D5D" w:rsidR="00981D80" w:rsidRPr="00981D80" w:rsidRDefault="004515D0" w:rsidP="00981D80">
      <w:pPr>
        <w:pStyle w:val="CellBody"/>
        <w:ind w:left="0"/>
        <w:rPr>
          <w:b/>
          <w:color w:val="auto"/>
        </w:rPr>
      </w:pPr>
      <w:r>
        <w:rPr>
          <w:b/>
          <w:color w:val="auto"/>
        </w:rPr>
        <w:t>Do you intend to request any WCL no</w:t>
      </w:r>
      <w:r w:rsidR="00981D80" w:rsidRPr="00981D80">
        <w:rPr>
          <w:b/>
          <w:color w:val="auto"/>
        </w:rPr>
        <w:t xml:space="preserve">n-standard </w:t>
      </w:r>
      <w:r>
        <w:rPr>
          <w:b/>
          <w:color w:val="auto"/>
        </w:rPr>
        <w:t xml:space="preserve">products? If yes, please list the products and relate the corresponding funding budget. </w:t>
      </w:r>
      <w:r w:rsidRPr="004515D0">
        <w:rPr>
          <w:i/>
          <w:color w:val="auto"/>
        </w:rPr>
        <w:t>Please contact the facility manager or WCL scientist for consultation.</w:t>
      </w:r>
    </w:p>
    <w:p w14:paraId="100630B8" w14:textId="22C6AC65" w:rsidR="00981D80" w:rsidRDefault="00981D80" w:rsidP="00981D80">
      <w:pPr>
        <w:pStyle w:val="CellBody"/>
        <w:ind w:left="0"/>
      </w:pPr>
      <w:r>
        <w:rPr>
          <w:noProof/>
        </w:rPr>
        <w:fldChar w:fldCharType="begin">
          <w:ffData>
            <w:name w:val="Text6"/>
            <w:enabled/>
            <w:calcOnExit w:val="0"/>
            <w:textInput/>
          </w:ffData>
        </w:fldChar>
      </w:r>
      <w:bookmarkStart w:id="22" w:name="Text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2"/>
    </w:p>
    <w:p w14:paraId="58FD1AF6" w14:textId="77777777" w:rsidR="001C0DCC" w:rsidRDefault="001C0DCC" w:rsidP="005307CD">
      <w:pPr>
        <w:rPr>
          <w:b/>
        </w:rPr>
      </w:pPr>
    </w:p>
    <w:p w14:paraId="160EF9F7" w14:textId="7F5FD7D5" w:rsidR="005307CD" w:rsidRPr="005307CD" w:rsidRDefault="004515D0" w:rsidP="005307CD">
      <w:pPr>
        <w:rPr>
          <w:b/>
        </w:rPr>
      </w:pPr>
      <w:r>
        <w:rPr>
          <w:b/>
        </w:rPr>
        <w:t>Summary</w:t>
      </w:r>
      <w:r w:rsidR="005307CD" w:rsidRPr="005307CD">
        <w:rPr>
          <w:b/>
        </w:rPr>
        <w:t xml:space="preserve"> of on-site lidar data access and analysis requirements:</w:t>
      </w:r>
    </w:p>
    <w:p w14:paraId="0BDFAD16" w14:textId="77777777" w:rsidR="005307CD" w:rsidRPr="005307CD" w:rsidRDefault="005307CD" w:rsidP="005307CD"/>
    <w:p w14:paraId="5869C49A" w14:textId="77777777" w:rsidR="00EC38CD" w:rsidRDefault="00D61E04" w:rsidP="00EC38CD">
      <w:pPr>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6CA83BA2" w14:textId="77777777" w:rsidR="00EC38CD" w:rsidRDefault="00EC38CD" w:rsidP="00EC38CD">
      <w:pPr>
        <w:ind w:left="360"/>
      </w:pPr>
    </w:p>
    <w:p w14:paraId="0D04A114" w14:textId="77777777" w:rsidR="00A020BE" w:rsidRDefault="00A020BE" w:rsidP="00EC38CD">
      <w:pPr>
        <w:pStyle w:val="Heading2"/>
        <w:rPr>
          <w:sz w:val="24"/>
        </w:rPr>
      </w:pPr>
    </w:p>
    <w:p w14:paraId="05A42D0C" w14:textId="77777777" w:rsidR="00A020BE" w:rsidRDefault="00A020BE" w:rsidP="00EC38CD">
      <w:pPr>
        <w:pStyle w:val="Heading2"/>
        <w:rPr>
          <w:sz w:val="24"/>
        </w:rPr>
      </w:pPr>
    </w:p>
    <w:p w14:paraId="0660E25B" w14:textId="77777777" w:rsidR="00A020BE" w:rsidRDefault="00A020BE" w:rsidP="00EC38CD">
      <w:pPr>
        <w:pStyle w:val="Heading2"/>
        <w:rPr>
          <w:sz w:val="24"/>
        </w:rPr>
      </w:pPr>
    </w:p>
    <w:p w14:paraId="4DD86AFD" w14:textId="77777777" w:rsidR="00A020BE" w:rsidRDefault="00A020BE" w:rsidP="00EC38CD">
      <w:pPr>
        <w:pStyle w:val="Heading2"/>
        <w:rPr>
          <w:sz w:val="24"/>
        </w:rPr>
      </w:pPr>
    </w:p>
    <w:p w14:paraId="028D5304" w14:textId="77777777" w:rsidR="00EC38CD" w:rsidRDefault="00EC38CD" w:rsidP="00EC38CD">
      <w:pPr>
        <w:pStyle w:val="Heading2"/>
        <w:rPr>
          <w:i/>
          <w:sz w:val="24"/>
        </w:rPr>
      </w:pPr>
      <w:r>
        <w:rPr>
          <w:sz w:val="24"/>
        </w:rPr>
        <w:t xml:space="preserve">Note: </w:t>
      </w:r>
      <w:r>
        <w:rPr>
          <w:b w:val="0"/>
          <w:i/>
          <w:sz w:val="24"/>
        </w:rPr>
        <w:t xml:space="preserve">Consultation </w:t>
      </w:r>
      <w:r w:rsidR="00D178DA">
        <w:rPr>
          <w:b w:val="0"/>
          <w:i/>
          <w:sz w:val="24"/>
        </w:rPr>
        <w:t>with the facility manager or WCL</w:t>
      </w:r>
      <w:r>
        <w:rPr>
          <w:b w:val="0"/>
          <w:i/>
          <w:sz w:val="24"/>
        </w:rPr>
        <w:t xml:space="preserve"> scientist is encouraged before submitting a request that includes the WC</w:t>
      </w:r>
      <w:r w:rsidR="00D178DA">
        <w:rPr>
          <w:b w:val="0"/>
          <w:i/>
          <w:sz w:val="24"/>
        </w:rPr>
        <w:t>L</w:t>
      </w:r>
      <w:r>
        <w:t>.</w:t>
      </w:r>
    </w:p>
    <w:p w14:paraId="02B67189" w14:textId="77777777" w:rsidR="00622431" w:rsidRPr="00FD31DC" w:rsidRDefault="00EC38CD" w:rsidP="00FD31DC">
      <w:pPr>
        <w:pStyle w:val="Heading2"/>
        <w:jc w:val="center"/>
        <w:rPr>
          <w:sz w:val="32"/>
          <w:szCs w:val="32"/>
          <w:u w:val="single"/>
        </w:rPr>
      </w:pPr>
      <w:r>
        <w:br w:type="page"/>
      </w:r>
      <w:r w:rsidR="00622431" w:rsidRPr="00FD31DC">
        <w:rPr>
          <w:sz w:val="32"/>
          <w:szCs w:val="32"/>
          <w:u w:val="single"/>
        </w:rPr>
        <w:lastRenderedPageBreak/>
        <w:t>USER-SUPPLIED SCIENTIFIC PAYLOAD</w:t>
      </w:r>
    </w:p>
    <w:p w14:paraId="2C2E4746" w14:textId="77777777" w:rsidR="006F4915" w:rsidRDefault="00622431">
      <w:pPr>
        <w:pStyle w:val="Numbered"/>
        <w:rPr>
          <w:i/>
        </w:rPr>
      </w:pPr>
      <w:r>
        <w:rPr>
          <w:i/>
        </w:rPr>
        <w:t>Note:  UWYO will supervise the installation of all user-supplied instrumentation to ensure compatibility with exi</w:t>
      </w:r>
      <w:r w:rsidR="006F4915">
        <w:rPr>
          <w:i/>
        </w:rPr>
        <w:t>sting instrument systems and</w:t>
      </w:r>
      <w:r>
        <w:rPr>
          <w:i/>
        </w:rPr>
        <w:t xml:space="preserve"> ensure aircraft flight safety and crash-load specifications. </w:t>
      </w:r>
    </w:p>
    <w:p w14:paraId="0671233E" w14:textId="77777777" w:rsidR="00622431" w:rsidRDefault="00622431">
      <w:pPr>
        <w:pStyle w:val="Numbered"/>
        <w:rPr>
          <w:b/>
        </w:rPr>
      </w:pPr>
      <w:r>
        <w:rPr>
          <w:i/>
        </w:rPr>
        <w:t xml:space="preserve">Please provide the following information for each user-supplied scientific instrument. </w:t>
      </w:r>
      <w:r>
        <w:rPr>
          <w:b/>
          <w:i/>
        </w:rPr>
        <w:t>Additional copies of this page and the next one should be made for each user-supplied instrument.</w:t>
      </w:r>
    </w:p>
    <w:p w14:paraId="3D61B30D" w14:textId="77777777" w:rsidR="009E069C" w:rsidRDefault="009E069C">
      <w:pPr>
        <w:pStyle w:val="Numbered"/>
      </w:pPr>
    </w:p>
    <w:p w14:paraId="681ED608" w14:textId="77777777" w:rsidR="00622431" w:rsidRDefault="00622431">
      <w:pPr>
        <w:pStyle w:val="Numbered"/>
      </w:pPr>
      <w:r>
        <w:t>Specific technical questions may be addressed to either the facility manager or chief engineer:</w:t>
      </w:r>
    </w:p>
    <w:p w14:paraId="0205E8B8" w14:textId="295A7E1A" w:rsidR="00622431" w:rsidRDefault="00A46070">
      <w:pPr>
        <w:pStyle w:val="Heading4"/>
        <w:spacing w:before="0"/>
        <w:jc w:val="left"/>
        <w:rPr>
          <w:b w:val="0"/>
          <w:i/>
          <w:caps w:val="0"/>
          <w:sz w:val="24"/>
        </w:rPr>
      </w:pPr>
      <w:r>
        <w:rPr>
          <w:b w:val="0"/>
          <w:i/>
          <w:caps w:val="0"/>
          <w:sz w:val="24"/>
        </w:rPr>
        <w:t>Matthew Burkhart</w:t>
      </w:r>
      <w:r w:rsidR="00622431">
        <w:rPr>
          <w:b w:val="0"/>
          <w:i/>
          <w:caps w:val="0"/>
          <w:sz w:val="24"/>
        </w:rPr>
        <w:t xml:space="preserve"> </w:t>
      </w:r>
    </w:p>
    <w:p w14:paraId="37BD9F54" w14:textId="5A3BD928" w:rsidR="00622431" w:rsidRDefault="00622431">
      <w:pPr>
        <w:pStyle w:val="Heading4"/>
        <w:spacing w:before="0"/>
        <w:jc w:val="left"/>
        <w:rPr>
          <w:b w:val="0"/>
          <w:i/>
          <w:caps w:val="0"/>
          <w:sz w:val="24"/>
        </w:rPr>
      </w:pPr>
      <w:r>
        <w:rPr>
          <w:b w:val="0"/>
          <w:i/>
          <w:caps w:val="0"/>
          <w:sz w:val="24"/>
        </w:rPr>
        <w:t xml:space="preserve">Email: </w:t>
      </w:r>
      <w:hyperlink r:id="rId21" w:history="1">
        <w:r w:rsidR="00A46070" w:rsidRPr="00BF3802">
          <w:rPr>
            <w:rStyle w:val="Hyperlink"/>
            <w:b w:val="0"/>
            <w:i/>
            <w:caps w:val="0"/>
            <w:sz w:val="24"/>
          </w:rPr>
          <w:t>monoski@uwyo.edu</w:t>
        </w:r>
      </w:hyperlink>
      <w:r w:rsidR="00A46070">
        <w:rPr>
          <w:b w:val="0"/>
          <w:i/>
          <w:caps w:val="0"/>
          <w:sz w:val="24"/>
        </w:rPr>
        <w:t xml:space="preserve"> </w:t>
      </w:r>
      <w:r>
        <w:rPr>
          <w:b w:val="0"/>
          <w:i/>
          <w:caps w:val="0"/>
          <w:sz w:val="24"/>
        </w:rPr>
        <w:t xml:space="preserve"> Phone: (307) </w:t>
      </w:r>
      <w:r w:rsidR="00D5755C">
        <w:rPr>
          <w:b w:val="0"/>
          <w:i/>
          <w:caps w:val="0"/>
          <w:sz w:val="24"/>
        </w:rPr>
        <w:t>7</w:t>
      </w:r>
      <w:r w:rsidR="00A46070">
        <w:rPr>
          <w:b w:val="0"/>
          <w:i/>
          <w:caps w:val="0"/>
          <w:sz w:val="24"/>
        </w:rPr>
        <w:t>66</w:t>
      </w:r>
      <w:r>
        <w:rPr>
          <w:b w:val="0"/>
          <w:i/>
          <w:caps w:val="0"/>
          <w:sz w:val="24"/>
        </w:rPr>
        <w:t>-</w:t>
      </w:r>
      <w:r w:rsidR="00A46070">
        <w:rPr>
          <w:b w:val="0"/>
          <w:i/>
          <w:caps w:val="0"/>
          <w:sz w:val="24"/>
        </w:rPr>
        <w:t>4150</w:t>
      </w:r>
    </w:p>
    <w:p w14:paraId="0096341C" w14:textId="77777777" w:rsidR="006F4915" w:rsidRPr="006F4915" w:rsidRDefault="006F4915" w:rsidP="006F491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4428"/>
      </w:tblGrid>
      <w:tr w:rsidR="00622431" w14:paraId="28A87E58" w14:textId="77777777" w:rsidTr="006F4915">
        <w:tc>
          <w:tcPr>
            <w:tcW w:w="5148" w:type="dxa"/>
          </w:tcPr>
          <w:p w14:paraId="1D59D171" w14:textId="77777777" w:rsidR="00622431" w:rsidRDefault="00622431">
            <w:pPr>
              <w:pStyle w:val="Body"/>
              <w:widowControl/>
              <w:rPr>
                <w:rFonts w:ascii="Times New Roman" w:hAnsi="Times New Roman"/>
                <w:b/>
                <w:sz w:val="24"/>
              </w:rPr>
            </w:pPr>
            <w:r>
              <w:rPr>
                <w:rFonts w:ascii="Times New Roman" w:hAnsi="Times New Roman"/>
                <w:b/>
                <w:sz w:val="24"/>
              </w:rPr>
              <w:t>Instrument Name:</w:t>
            </w:r>
          </w:p>
        </w:tc>
        <w:tc>
          <w:tcPr>
            <w:tcW w:w="4428" w:type="dxa"/>
            <w:vAlign w:val="bottom"/>
          </w:tcPr>
          <w:p w14:paraId="19C4A988" w14:textId="77777777" w:rsidR="00622431" w:rsidRDefault="006F4915" w:rsidP="006F4915">
            <w:pPr>
              <w:pStyle w:val="Body"/>
              <w:widowControl/>
              <w:ind w:left="252"/>
              <w:rPr>
                <w:rFonts w:ascii="Times New Roman" w:hAnsi="Times New Roman"/>
                <w:b/>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5232D11E" w14:textId="77777777" w:rsidTr="006F4915">
        <w:tc>
          <w:tcPr>
            <w:tcW w:w="5148" w:type="dxa"/>
            <w:shd w:val="clear" w:color="auto" w:fill="D9D9D9"/>
          </w:tcPr>
          <w:p w14:paraId="6303AD14" w14:textId="77777777" w:rsidR="00622431" w:rsidRDefault="00622431">
            <w:pPr>
              <w:pStyle w:val="Body"/>
              <w:widowControl/>
              <w:rPr>
                <w:rFonts w:ascii="Times New Roman" w:hAnsi="Times New Roman"/>
                <w:sz w:val="24"/>
              </w:rPr>
            </w:pPr>
            <w:r>
              <w:rPr>
                <w:rFonts w:ascii="Times New Roman" w:hAnsi="Times New Roman"/>
                <w:sz w:val="24"/>
              </w:rPr>
              <w:t>Primary Contact Name:</w:t>
            </w:r>
          </w:p>
        </w:tc>
        <w:tc>
          <w:tcPr>
            <w:tcW w:w="4428" w:type="dxa"/>
            <w:shd w:val="clear" w:color="auto" w:fill="D9D9D9"/>
            <w:vAlign w:val="bottom"/>
          </w:tcPr>
          <w:p w14:paraId="1F13B5D1"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4EB1609C" w14:textId="77777777" w:rsidTr="006F4915">
        <w:tc>
          <w:tcPr>
            <w:tcW w:w="5148" w:type="dxa"/>
          </w:tcPr>
          <w:p w14:paraId="028D3C9A" w14:textId="77777777" w:rsidR="00622431" w:rsidRDefault="00622431">
            <w:pPr>
              <w:pStyle w:val="Body"/>
              <w:widowControl/>
              <w:rPr>
                <w:rFonts w:ascii="Times New Roman" w:hAnsi="Times New Roman"/>
                <w:sz w:val="24"/>
              </w:rPr>
            </w:pPr>
            <w:r>
              <w:rPr>
                <w:rFonts w:ascii="Times New Roman" w:hAnsi="Times New Roman"/>
                <w:sz w:val="24"/>
              </w:rPr>
              <w:t>Primary Contact Institution:</w:t>
            </w:r>
          </w:p>
        </w:tc>
        <w:tc>
          <w:tcPr>
            <w:tcW w:w="4428" w:type="dxa"/>
            <w:vAlign w:val="bottom"/>
          </w:tcPr>
          <w:p w14:paraId="7F5A851B"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1A876AD4" w14:textId="77777777" w:rsidTr="006F4915">
        <w:tc>
          <w:tcPr>
            <w:tcW w:w="5148" w:type="dxa"/>
            <w:shd w:val="clear" w:color="auto" w:fill="D9D9D9"/>
          </w:tcPr>
          <w:p w14:paraId="05D41E90" w14:textId="77777777" w:rsidR="00622431" w:rsidRDefault="00622431">
            <w:pPr>
              <w:pStyle w:val="Body"/>
              <w:widowControl/>
              <w:rPr>
                <w:rFonts w:ascii="Times New Roman" w:hAnsi="Times New Roman"/>
                <w:sz w:val="24"/>
              </w:rPr>
            </w:pPr>
            <w:r>
              <w:rPr>
                <w:rFonts w:ascii="Times New Roman" w:hAnsi="Times New Roman"/>
                <w:sz w:val="24"/>
              </w:rPr>
              <w:t>Primary Contact Phone:</w:t>
            </w:r>
          </w:p>
        </w:tc>
        <w:tc>
          <w:tcPr>
            <w:tcW w:w="4428" w:type="dxa"/>
            <w:shd w:val="clear" w:color="auto" w:fill="D9D9D9"/>
            <w:vAlign w:val="bottom"/>
          </w:tcPr>
          <w:p w14:paraId="35A51E47"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13CCD13C" w14:textId="77777777" w:rsidTr="006F4915">
        <w:tc>
          <w:tcPr>
            <w:tcW w:w="5148" w:type="dxa"/>
          </w:tcPr>
          <w:p w14:paraId="581A031B" w14:textId="77777777" w:rsidR="00622431" w:rsidRDefault="00622431">
            <w:pPr>
              <w:pStyle w:val="Body"/>
              <w:widowControl/>
              <w:rPr>
                <w:rFonts w:ascii="Times New Roman" w:hAnsi="Times New Roman"/>
                <w:sz w:val="24"/>
              </w:rPr>
            </w:pPr>
            <w:r>
              <w:rPr>
                <w:rFonts w:ascii="Times New Roman" w:hAnsi="Times New Roman"/>
                <w:sz w:val="24"/>
              </w:rPr>
              <w:t>Primary Contact Email:</w:t>
            </w:r>
          </w:p>
        </w:tc>
        <w:tc>
          <w:tcPr>
            <w:tcW w:w="4428" w:type="dxa"/>
            <w:vAlign w:val="bottom"/>
          </w:tcPr>
          <w:p w14:paraId="78F61692"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46F171E5" w14:textId="77777777" w:rsidTr="006F4915">
        <w:tc>
          <w:tcPr>
            <w:tcW w:w="5148" w:type="dxa"/>
            <w:shd w:val="clear" w:color="auto" w:fill="D9D9D9"/>
          </w:tcPr>
          <w:p w14:paraId="33839761" w14:textId="77777777" w:rsidR="00622431" w:rsidRDefault="00622431">
            <w:pPr>
              <w:pStyle w:val="Body"/>
              <w:widowControl/>
              <w:rPr>
                <w:rFonts w:ascii="Times New Roman" w:hAnsi="Times New Roman"/>
                <w:sz w:val="24"/>
              </w:rPr>
            </w:pPr>
            <w:r>
              <w:rPr>
                <w:rFonts w:ascii="Times New Roman" w:hAnsi="Times New Roman"/>
                <w:sz w:val="24"/>
              </w:rPr>
              <w:t>Individual weight of all components:</w:t>
            </w:r>
          </w:p>
        </w:tc>
        <w:tc>
          <w:tcPr>
            <w:tcW w:w="4428" w:type="dxa"/>
            <w:shd w:val="clear" w:color="auto" w:fill="D9D9D9"/>
            <w:vAlign w:val="bottom"/>
          </w:tcPr>
          <w:p w14:paraId="5A534100"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0B44D86C" w14:textId="77777777" w:rsidTr="006F4915">
        <w:tc>
          <w:tcPr>
            <w:tcW w:w="5148" w:type="dxa"/>
          </w:tcPr>
          <w:p w14:paraId="37AB3050" w14:textId="77777777" w:rsidR="00622431" w:rsidRDefault="00622431">
            <w:pPr>
              <w:pStyle w:val="Body"/>
              <w:widowControl/>
              <w:rPr>
                <w:rFonts w:ascii="Times New Roman" w:hAnsi="Times New Roman"/>
                <w:sz w:val="24"/>
              </w:rPr>
            </w:pPr>
            <w:r>
              <w:rPr>
                <w:rFonts w:ascii="Times New Roman" w:hAnsi="Times New Roman"/>
                <w:sz w:val="24"/>
              </w:rPr>
              <w:t>Complete size dimensions of all components:</w:t>
            </w:r>
          </w:p>
        </w:tc>
        <w:tc>
          <w:tcPr>
            <w:tcW w:w="4428" w:type="dxa"/>
            <w:vAlign w:val="bottom"/>
          </w:tcPr>
          <w:p w14:paraId="3D6949E6"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204FC90D" w14:textId="77777777" w:rsidTr="006F4915">
        <w:tc>
          <w:tcPr>
            <w:tcW w:w="5148" w:type="dxa"/>
            <w:shd w:val="clear" w:color="auto" w:fill="D9D9D9"/>
          </w:tcPr>
          <w:p w14:paraId="6B2F4EDE" w14:textId="77777777" w:rsidR="00622431" w:rsidRDefault="00622431">
            <w:pPr>
              <w:pStyle w:val="Body"/>
              <w:widowControl/>
              <w:rPr>
                <w:rFonts w:ascii="Times New Roman" w:hAnsi="Times New Roman"/>
                <w:sz w:val="24"/>
              </w:rPr>
            </w:pPr>
            <w:r>
              <w:rPr>
                <w:rFonts w:ascii="Times New Roman" w:hAnsi="Times New Roman"/>
                <w:sz w:val="24"/>
              </w:rPr>
              <w:t>Rack-mountable 19” panel space required:</w:t>
            </w:r>
          </w:p>
        </w:tc>
        <w:tc>
          <w:tcPr>
            <w:tcW w:w="4428" w:type="dxa"/>
            <w:shd w:val="clear" w:color="auto" w:fill="D9D9D9"/>
            <w:vAlign w:val="bottom"/>
          </w:tcPr>
          <w:p w14:paraId="10F19E3A"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0D674C48" w14:textId="77777777" w:rsidTr="006F4915">
        <w:tc>
          <w:tcPr>
            <w:tcW w:w="5148" w:type="dxa"/>
          </w:tcPr>
          <w:p w14:paraId="2FE0B11E" w14:textId="77777777" w:rsidR="00622431" w:rsidRDefault="00622431">
            <w:pPr>
              <w:pStyle w:val="Body"/>
              <w:widowControl/>
              <w:rPr>
                <w:rFonts w:ascii="Times New Roman" w:hAnsi="Times New Roman"/>
                <w:sz w:val="24"/>
              </w:rPr>
            </w:pPr>
            <w:r>
              <w:rPr>
                <w:rFonts w:ascii="Times New Roman" w:hAnsi="Times New Roman"/>
                <w:sz w:val="24"/>
              </w:rPr>
              <w:t>*Supplying your own 19” rack (yes/no):</w:t>
            </w:r>
          </w:p>
        </w:tc>
        <w:tc>
          <w:tcPr>
            <w:tcW w:w="4428" w:type="dxa"/>
            <w:vAlign w:val="bottom"/>
          </w:tcPr>
          <w:p w14:paraId="59F7AAFB"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554C8CD4" w14:textId="77777777" w:rsidTr="006F4915">
        <w:tc>
          <w:tcPr>
            <w:tcW w:w="5148" w:type="dxa"/>
            <w:shd w:val="clear" w:color="auto" w:fill="D9D9D9"/>
          </w:tcPr>
          <w:p w14:paraId="4EE62B9D" w14:textId="77777777" w:rsidR="00622431" w:rsidRDefault="00622431">
            <w:pPr>
              <w:pStyle w:val="Body"/>
              <w:widowControl/>
              <w:rPr>
                <w:rFonts w:ascii="Times New Roman" w:hAnsi="Times New Roman"/>
                <w:sz w:val="24"/>
              </w:rPr>
            </w:pPr>
            <w:r>
              <w:rPr>
                <w:rFonts w:ascii="Times New Roman" w:hAnsi="Times New Roman"/>
                <w:sz w:val="24"/>
              </w:rPr>
              <w:t>Hazardous material required:</w:t>
            </w:r>
          </w:p>
        </w:tc>
        <w:tc>
          <w:tcPr>
            <w:tcW w:w="4428" w:type="dxa"/>
            <w:shd w:val="clear" w:color="auto" w:fill="D9D9D9"/>
            <w:vAlign w:val="bottom"/>
          </w:tcPr>
          <w:p w14:paraId="6F240E7C"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3F75CB6B" w14:textId="77777777" w:rsidTr="006F4915">
        <w:tc>
          <w:tcPr>
            <w:tcW w:w="5148" w:type="dxa"/>
          </w:tcPr>
          <w:p w14:paraId="74C37C80" w14:textId="77777777" w:rsidR="00622431" w:rsidRDefault="00622431">
            <w:pPr>
              <w:pStyle w:val="Body"/>
              <w:widowControl/>
              <w:rPr>
                <w:rFonts w:ascii="Times New Roman" w:hAnsi="Times New Roman"/>
                <w:sz w:val="24"/>
              </w:rPr>
            </w:pPr>
            <w:r>
              <w:rPr>
                <w:rFonts w:ascii="Times New Roman" w:hAnsi="Times New Roman"/>
                <w:sz w:val="24"/>
              </w:rPr>
              <w:t>Radioactive sources or materials:</w:t>
            </w:r>
          </w:p>
        </w:tc>
        <w:tc>
          <w:tcPr>
            <w:tcW w:w="4428" w:type="dxa"/>
            <w:vAlign w:val="bottom"/>
          </w:tcPr>
          <w:p w14:paraId="0A8C3264"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593145B1" w14:textId="77777777" w:rsidTr="006F4915">
        <w:tc>
          <w:tcPr>
            <w:tcW w:w="5148" w:type="dxa"/>
            <w:shd w:val="clear" w:color="auto" w:fill="D9D9D9"/>
          </w:tcPr>
          <w:p w14:paraId="25099E57" w14:textId="77777777" w:rsidR="00622431" w:rsidRDefault="00622431">
            <w:pPr>
              <w:pStyle w:val="Body"/>
              <w:widowControl/>
              <w:rPr>
                <w:rFonts w:ascii="Times New Roman" w:hAnsi="Times New Roman"/>
                <w:sz w:val="24"/>
              </w:rPr>
            </w:pPr>
            <w:r>
              <w:rPr>
                <w:rFonts w:ascii="Times New Roman" w:hAnsi="Times New Roman"/>
                <w:sz w:val="24"/>
              </w:rPr>
              <w:t>Power required (watts, volts, amps):</w:t>
            </w:r>
          </w:p>
        </w:tc>
        <w:tc>
          <w:tcPr>
            <w:tcW w:w="4428" w:type="dxa"/>
            <w:shd w:val="clear" w:color="auto" w:fill="D9D9D9"/>
            <w:vAlign w:val="bottom"/>
          </w:tcPr>
          <w:p w14:paraId="7D0C3A9B"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1FC28FB6" w14:textId="77777777" w:rsidTr="006F4915">
        <w:tc>
          <w:tcPr>
            <w:tcW w:w="5148" w:type="dxa"/>
          </w:tcPr>
          <w:p w14:paraId="524B7B08" w14:textId="77777777" w:rsidR="00622431" w:rsidRDefault="00622431">
            <w:pPr>
              <w:pStyle w:val="Body"/>
              <w:widowControl/>
              <w:rPr>
                <w:rFonts w:ascii="Times New Roman" w:hAnsi="Times New Roman"/>
                <w:sz w:val="24"/>
              </w:rPr>
            </w:pPr>
            <w:r>
              <w:rPr>
                <w:rFonts w:ascii="Times New Roman" w:hAnsi="Times New Roman"/>
                <w:sz w:val="24"/>
              </w:rPr>
              <w:t>Type of power (DC, 60 Hz, 400 Hz):</w:t>
            </w:r>
          </w:p>
        </w:tc>
        <w:tc>
          <w:tcPr>
            <w:tcW w:w="4428" w:type="dxa"/>
            <w:vAlign w:val="bottom"/>
          </w:tcPr>
          <w:p w14:paraId="34BBB2AE"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537CA2FB" w14:textId="77777777" w:rsidTr="006F4915">
        <w:tc>
          <w:tcPr>
            <w:tcW w:w="5148" w:type="dxa"/>
            <w:shd w:val="clear" w:color="auto" w:fill="D9D9D9"/>
          </w:tcPr>
          <w:p w14:paraId="060FEC13" w14:textId="77777777" w:rsidR="00622431" w:rsidRDefault="00622431">
            <w:pPr>
              <w:pStyle w:val="Body"/>
              <w:widowControl/>
              <w:rPr>
                <w:rFonts w:ascii="Times New Roman" w:hAnsi="Times New Roman"/>
                <w:sz w:val="24"/>
              </w:rPr>
            </w:pPr>
            <w:r>
              <w:rPr>
                <w:rFonts w:ascii="Times New Roman" w:hAnsi="Times New Roman"/>
                <w:sz w:val="24"/>
              </w:rPr>
              <w:t>*External sensor location (if any):</w:t>
            </w:r>
          </w:p>
        </w:tc>
        <w:tc>
          <w:tcPr>
            <w:tcW w:w="4428" w:type="dxa"/>
            <w:shd w:val="clear" w:color="auto" w:fill="D9D9D9"/>
            <w:vAlign w:val="bottom"/>
          </w:tcPr>
          <w:p w14:paraId="2BE035CC"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185DC962" w14:textId="77777777" w:rsidTr="006F4915">
        <w:tc>
          <w:tcPr>
            <w:tcW w:w="5148" w:type="dxa"/>
          </w:tcPr>
          <w:p w14:paraId="6F856926" w14:textId="77777777" w:rsidR="00622431" w:rsidRDefault="00622431">
            <w:pPr>
              <w:pStyle w:val="Body"/>
              <w:widowControl/>
              <w:rPr>
                <w:rFonts w:ascii="Times New Roman" w:hAnsi="Times New Roman"/>
                <w:sz w:val="24"/>
              </w:rPr>
            </w:pPr>
            <w:r>
              <w:rPr>
                <w:rFonts w:ascii="Times New Roman" w:hAnsi="Times New Roman"/>
                <w:sz w:val="24"/>
              </w:rPr>
              <w:t>*Special inlet required (if so please describe)</w:t>
            </w:r>
          </w:p>
        </w:tc>
        <w:tc>
          <w:tcPr>
            <w:tcW w:w="4428" w:type="dxa"/>
            <w:vAlign w:val="bottom"/>
          </w:tcPr>
          <w:p w14:paraId="6C1FBB35"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1A42F154" w14:textId="77777777" w:rsidTr="006F4915">
        <w:tc>
          <w:tcPr>
            <w:tcW w:w="5148" w:type="dxa"/>
            <w:shd w:val="clear" w:color="auto" w:fill="D9D9D9"/>
          </w:tcPr>
          <w:p w14:paraId="61036215" w14:textId="77777777" w:rsidR="00622431" w:rsidRDefault="00622431">
            <w:pPr>
              <w:pStyle w:val="Body"/>
              <w:widowControl/>
              <w:rPr>
                <w:rFonts w:ascii="Times New Roman" w:hAnsi="Times New Roman"/>
                <w:sz w:val="24"/>
              </w:rPr>
            </w:pPr>
            <w:r>
              <w:rPr>
                <w:rFonts w:ascii="Times New Roman" w:hAnsi="Times New Roman"/>
                <w:sz w:val="24"/>
              </w:rPr>
              <w:t>Are signal(s) to be recorded on King Air’s Data System (yes/no)?</w:t>
            </w:r>
          </w:p>
        </w:tc>
        <w:tc>
          <w:tcPr>
            <w:tcW w:w="4428" w:type="dxa"/>
            <w:shd w:val="clear" w:color="auto" w:fill="D9D9D9"/>
            <w:vAlign w:val="bottom"/>
          </w:tcPr>
          <w:p w14:paraId="59D6A348"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5F951701" w14:textId="77777777" w:rsidTr="006F4915">
        <w:tc>
          <w:tcPr>
            <w:tcW w:w="5148" w:type="dxa"/>
          </w:tcPr>
          <w:p w14:paraId="1530D3C6" w14:textId="77777777" w:rsidR="00622431" w:rsidRDefault="00622431">
            <w:pPr>
              <w:pStyle w:val="Body"/>
              <w:widowControl/>
              <w:rPr>
                <w:rFonts w:ascii="Times New Roman" w:hAnsi="Times New Roman"/>
                <w:sz w:val="24"/>
              </w:rPr>
            </w:pPr>
            <w:r>
              <w:rPr>
                <w:rFonts w:ascii="Times New Roman" w:hAnsi="Times New Roman"/>
                <w:sz w:val="24"/>
              </w:rPr>
              <w:t>If yes:  Signal format (digital, analog, serial):</w:t>
            </w:r>
          </w:p>
        </w:tc>
        <w:tc>
          <w:tcPr>
            <w:tcW w:w="4428" w:type="dxa"/>
            <w:vAlign w:val="bottom"/>
          </w:tcPr>
          <w:p w14:paraId="0D390582"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4EEC492D" w14:textId="77777777" w:rsidTr="006F4915">
        <w:tc>
          <w:tcPr>
            <w:tcW w:w="5148" w:type="dxa"/>
          </w:tcPr>
          <w:p w14:paraId="75A065D7" w14:textId="77777777" w:rsidR="00622431" w:rsidRDefault="00622431">
            <w:pPr>
              <w:pStyle w:val="Body"/>
              <w:widowControl/>
              <w:rPr>
                <w:rFonts w:ascii="Times New Roman" w:hAnsi="Times New Roman"/>
                <w:sz w:val="24"/>
              </w:rPr>
            </w:pPr>
            <w:r>
              <w:rPr>
                <w:rFonts w:ascii="Times New Roman" w:hAnsi="Times New Roman"/>
                <w:sz w:val="24"/>
              </w:rPr>
              <w:t xml:space="preserve">            Full-scale Voltage:</w:t>
            </w:r>
          </w:p>
        </w:tc>
        <w:tc>
          <w:tcPr>
            <w:tcW w:w="4428" w:type="dxa"/>
            <w:vAlign w:val="bottom"/>
          </w:tcPr>
          <w:p w14:paraId="256FD933"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5FDBB0DC" w14:textId="77777777" w:rsidTr="006F4915">
        <w:tc>
          <w:tcPr>
            <w:tcW w:w="5148" w:type="dxa"/>
          </w:tcPr>
          <w:p w14:paraId="59C02068" w14:textId="77777777" w:rsidR="00622431" w:rsidRDefault="00622431">
            <w:pPr>
              <w:pStyle w:val="Body"/>
              <w:widowControl/>
              <w:rPr>
                <w:rFonts w:ascii="Times New Roman" w:hAnsi="Times New Roman"/>
                <w:sz w:val="24"/>
              </w:rPr>
            </w:pPr>
            <w:r>
              <w:rPr>
                <w:rFonts w:ascii="Times New Roman" w:hAnsi="Times New Roman"/>
                <w:sz w:val="24"/>
              </w:rPr>
              <w:t xml:space="preserve">            Range:</w:t>
            </w:r>
          </w:p>
        </w:tc>
        <w:tc>
          <w:tcPr>
            <w:tcW w:w="4428" w:type="dxa"/>
            <w:vAlign w:val="bottom"/>
          </w:tcPr>
          <w:p w14:paraId="3AA8268D"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3973776B" w14:textId="77777777" w:rsidTr="006F4915">
        <w:tc>
          <w:tcPr>
            <w:tcW w:w="5148" w:type="dxa"/>
          </w:tcPr>
          <w:p w14:paraId="0A1CC643" w14:textId="77777777" w:rsidR="00622431" w:rsidRDefault="00622431">
            <w:pPr>
              <w:pStyle w:val="Body"/>
              <w:widowControl/>
              <w:rPr>
                <w:rFonts w:ascii="Times New Roman" w:hAnsi="Times New Roman"/>
                <w:sz w:val="24"/>
              </w:rPr>
            </w:pPr>
            <w:r>
              <w:rPr>
                <w:rFonts w:ascii="Times New Roman" w:hAnsi="Times New Roman"/>
                <w:sz w:val="24"/>
              </w:rPr>
              <w:t xml:space="preserve">            Resolution:</w:t>
            </w:r>
          </w:p>
        </w:tc>
        <w:tc>
          <w:tcPr>
            <w:tcW w:w="4428" w:type="dxa"/>
            <w:vAlign w:val="bottom"/>
          </w:tcPr>
          <w:p w14:paraId="0CEE9FC1"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05C838EC" w14:textId="77777777" w:rsidTr="006F4915">
        <w:tc>
          <w:tcPr>
            <w:tcW w:w="5148" w:type="dxa"/>
          </w:tcPr>
          <w:p w14:paraId="1DB92894" w14:textId="77777777" w:rsidR="00622431" w:rsidRDefault="00622431">
            <w:pPr>
              <w:pStyle w:val="Body"/>
              <w:widowControl/>
              <w:rPr>
                <w:rFonts w:ascii="Times New Roman" w:hAnsi="Times New Roman"/>
                <w:sz w:val="24"/>
              </w:rPr>
            </w:pPr>
            <w:r>
              <w:rPr>
                <w:rFonts w:ascii="Times New Roman" w:hAnsi="Times New Roman"/>
                <w:sz w:val="24"/>
              </w:rPr>
              <w:t xml:space="preserve">            Sample Rate (1, 5, 100 </w:t>
            </w:r>
            <w:proofErr w:type="spellStart"/>
            <w:r>
              <w:rPr>
                <w:rFonts w:ascii="Times New Roman" w:hAnsi="Times New Roman"/>
                <w:sz w:val="24"/>
              </w:rPr>
              <w:t>sps</w:t>
            </w:r>
            <w:proofErr w:type="spellEnd"/>
            <w:r>
              <w:rPr>
                <w:rFonts w:ascii="Times New Roman" w:hAnsi="Times New Roman"/>
                <w:sz w:val="24"/>
              </w:rPr>
              <w:t>):</w:t>
            </w:r>
          </w:p>
        </w:tc>
        <w:tc>
          <w:tcPr>
            <w:tcW w:w="4428" w:type="dxa"/>
            <w:vAlign w:val="bottom"/>
          </w:tcPr>
          <w:p w14:paraId="63566E09"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3D2E03EE" w14:textId="77777777" w:rsidTr="006F4915">
        <w:tc>
          <w:tcPr>
            <w:tcW w:w="5148" w:type="dxa"/>
            <w:shd w:val="clear" w:color="auto" w:fill="D9D9D9"/>
          </w:tcPr>
          <w:p w14:paraId="6D3C6D8E" w14:textId="77777777" w:rsidR="00622431" w:rsidRDefault="00622431">
            <w:pPr>
              <w:pStyle w:val="Body"/>
              <w:widowControl/>
              <w:rPr>
                <w:rFonts w:ascii="Times New Roman" w:hAnsi="Times New Roman"/>
                <w:sz w:val="24"/>
              </w:rPr>
            </w:pPr>
            <w:r>
              <w:rPr>
                <w:rFonts w:ascii="Times New Roman" w:hAnsi="Times New Roman"/>
                <w:sz w:val="24"/>
              </w:rPr>
              <w:t>Need real-time, in-flight, King Air-measurement, serial data feed (RS-232, RS422)?</w:t>
            </w:r>
          </w:p>
        </w:tc>
        <w:tc>
          <w:tcPr>
            <w:tcW w:w="4428" w:type="dxa"/>
            <w:shd w:val="clear" w:color="auto" w:fill="D9D9D9"/>
            <w:vAlign w:val="bottom"/>
          </w:tcPr>
          <w:p w14:paraId="4243C6CA"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7B6C2C91" w14:textId="77777777" w:rsidTr="006F4915">
        <w:tc>
          <w:tcPr>
            <w:tcW w:w="5148" w:type="dxa"/>
          </w:tcPr>
          <w:p w14:paraId="2959A56B" w14:textId="77777777" w:rsidR="00622431" w:rsidRDefault="00622431">
            <w:pPr>
              <w:pStyle w:val="Body"/>
              <w:widowControl/>
              <w:rPr>
                <w:rFonts w:ascii="Times New Roman" w:hAnsi="Times New Roman"/>
                <w:sz w:val="24"/>
              </w:rPr>
            </w:pPr>
            <w:r>
              <w:rPr>
                <w:rFonts w:ascii="Times New Roman" w:hAnsi="Times New Roman"/>
                <w:sz w:val="24"/>
              </w:rPr>
              <w:t>Need IRIG time-code feed?</w:t>
            </w:r>
          </w:p>
        </w:tc>
        <w:tc>
          <w:tcPr>
            <w:tcW w:w="4428" w:type="dxa"/>
            <w:vAlign w:val="bottom"/>
          </w:tcPr>
          <w:p w14:paraId="6F2BB92F"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3CA36F9B" w14:textId="77777777" w:rsidTr="006F4915">
        <w:tc>
          <w:tcPr>
            <w:tcW w:w="5148" w:type="dxa"/>
            <w:shd w:val="clear" w:color="auto" w:fill="D9D9D9"/>
          </w:tcPr>
          <w:p w14:paraId="7FF6B779" w14:textId="77777777" w:rsidR="00622431" w:rsidRDefault="00622431">
            <w:pPr>
              <w:pStyle w:val="Body"/>
              <w:widowControl/>
              <w:rPr>
                <w:rFonts w:ascii="Times New Roman" w:hAnsi="Times New Roman"/>
                <w:sz w:val="24"/>
              </w:rPr>
            </w:pPr>
            <w:r>
              <w:rPr>
                <w:rFonts w:ascii="Times New Roman" w:hAnsi="Times New Roman"/>
                <w:sz w:val="24"/>
              </w:rPr>
              <w:t>Special sensor calibration service required?</w:t>
            </w:r>
          </w:p>
        </w:tc>
        <w:tc>
          <w:tcPr>
            <w:tcW w:w="4428" w:type="dxa"/>
            <w:shd w:val="clear" w:color="auto" w:fill="D9D9D9"/>
            <w:vAlign w:val="bottom"/>
          </w:tcPr>
          <w:p w14:paraId="36E9A674"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3E1DBE21" w14:textId="77777777" w:rsidTr="006F4915">
        <w:tc>
          <w:tcPr>
            <w:tcW w:w="5148" w:type="dxa"/>
          </w:tcPr>
          <w:p w14:paraId="64FD6160" w14:textId="77777777" w:rsidR="00622431" w:rsidRDefault="00622431">
            <w:pPr>
              <w:pStyle w:val="Body"/>
              <w:widowControl/>
              <w:rPr>
                <w:rFonts w:ascii="Times New Roman" w:hAnsi="Times New Roman"/>
                <w:sz w:val="24"/>
              </w:rPr>
            </w:pPr>
            <w:r>
              <w:rPr>
                <w:rFonts w:ascii="Times New Roman" w:hAnsi="Times New Roman"/>
                <w:sz w:val="24"/>
              </w:rPr>
              <w:t>Need full-time operator during flight?</w:t>
            </w:r>
          </w:p>
        </w:tc>
        <w:tc>
          <w:tcPr>
            <w:tcW w:w="4428" w:type="dxa"/>
            <w:vAlign w:val="bottom"/>
          </w:tcPr>
          <w:p w14:paraId="678D986F"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r w:rsidR="00622431" w14:paraId="6EC63B63" w14:textId="77777777" w:rsidTr="006F4915">
        <w:tc>
          <w:tcPr>
            <w:tcW w:w="5148" w:type="dxa"/>
            <w:shd w:val="clear" w:color="auto" w:fill="D9D9D9"/>
          </w:tcPr>
          <w:p w14:paraId="1613CFBB" w14:textId="77777777" w:rsidR="00622431" w:rsidRDefault="00622431">
            <w:pPr>
              <w:pStyle w:val="Body"/>
              <w:widowControl/>
              <w:rPr>
                <w:rFonts w:ascii="Times New Roman" w:hAnsi="Times New Roman"/>
                <w:sz w:val="24"/>
              </w:rPr>
            </w:pPr>
            <w:r>
              <w:rPr>
                <w:rFonts w:ascii="Times New Roman" w:hAnsi="Times New Roman"/>
                <w:sz w:val="24"/>
              </w:rPr>
              <w:t>Number of lap-top computers for on-board use:</w:t>
            </w:r>
          </w:p>
        </w:tc>
        <w:tc>
          <w:tcPr>
            <w:tcW w:w="4428" w:type="dxa"/>
            <w:shd w:val="clear" w:color="auto" w:fill="D9D9D9"/>
            <w:vAlign w:val="bottom"/>
          </w:tcPr>
          <w:p w14:paraId="11150750" w14:textId="77777777" w:rsidR="00622431" w:rsidRDefault="006F4915" w:rsidP="006F4915">
            <w:pPr>
              <w:pStyle w:val="Body"/>
              <w:widowControl/>
              <w:ind w:left="252"/>
              <w:rPr>
                <w:rFonts w:ascii="Times New Roman" w:hAnsi="Times New Roman"/>
              </w:rPr>
            </w:pPr>
            <w:r w:rsidRPr="00554AF0">
              <w:rPr>
                <w:b/>
                <w:bCs/>
                <w:u w:val="single"/>
              </w:rPr>
              <w:fldChar w:fldCharType="begin">
                <w:ffData>
                  <w:name w:val="Text2"/>
                  <w:enabled/>
                  <w:calcOnExit w:val="0"/>
                  <w:textInput/>
                </w:ffData>
              </w:fldChar>
            </w:r>
            <w:r w:rsidRPr="00554AF0">
              <w:rPr>
                <w:b/>
                <w:bCs/>
                <w:u w:val="single"/>
              </w:rPr>
              <w:instrText xml:space="preserve"> FORMTEXT </w:instrText>
            </w:r>
            <w:r w:rsidRPr="00554AF0">
              <w:rPr>
                <w:b/>
                <w:bCs/>
                <w:u w:val="single"/>
              </w:rPr>
            </w:r>
            <w:r w:rsidRPr="00554AF0">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554AF0">
              <w:rPr>
                <w:b/>
                <w:bCs/>
                <w:u w:val="single"/>
              </w:rPr>
              <w:fldChar w:fldCharType="end"/>
            </w:r>
          </w:p>
        </w:tc>
      </w:tr>
    </w:tbl>
    <w:p w14:paraId="45E12F10" w14:textId="77777777" w:rsidR="00622431" w:rsidRDefault="00622431">
      <w:pPr>
        <w:pStyle w:val="Heading2"/>
        <w:spacing w:before="0"/>
        <w:rPr>
          <w:b w:val="0"/>
          <w:i/>
          <w:sz w:val="24"/>
        </w:rPr>
      </w:pPr>
      <w:r>
        <w:rPr>
          <w:b w:val="0"/>
          <w:i/>
          <w:sz w:val="24"/>
        </w:rPr>
        <w:t xml:space="preserve">*Note: user supplied racks, inlets, and externally mounted instruments will require FAA approval and therefore require a minimum </w:t>
      </w:r>
      <w:r w:rsidR="009E4048">
        <w:rPr>
          <w:b w:val="0"/>
          <w:i/>
          <w:sz w:val="24"/>
        </w:rPr>
        <w:t>6-month</w:t>
      </w:r>
      <w:r>
        <w:rPr>
          <w:b w:val="0"/>
          <w:i/>
          <w:sz w:val="24"/>
        </w:rPr>
        <w:t xml:space="preserve"> </w:t>
      </w:r>
      <w:r w:rsidR="009E4048">
        <w:rPr>
          <w:b w:val="0"/>
          <w:i/>
          <w:sz w:val="24"/>
        </w:rPr>
        <w:t>lead-time</w:t>
      </w:r>
      <w:r>
        <w:rPr>
          <w:b w:val="0"/>
          <w:i/>
          <w:sz w:val="24"/>
        </w:rPr>
        <w:t>.</w:t>
      </w:r>
    </w:p>
    <w:p w14:paraId="6AD75A71" w14:textId="77777777" w:rsidR="00622431" w:rsidRDefault="00622431">
      <w:pPr>
        <w:pStyle w:val="Heading2"/>
        <w:spacing w:before="0"/>
        <w:rPr>
          <w:sz w:val="24"/>
        </w:rPr>
      </w:pPr>
      <w:r>
        <w:rPr>
          <w:sz w:val="24"/>
        </w:rPr>
        <w:br w:type="page"/>
      </w:r>
      <w:r>
        <w:rPr>
          <w:sz w:val="24"/>
        </w:rPr>
        <w:lastRenderedPageBreak/>
        <w:t>Will UWYO King Air support be required in preparing the instrument(s) for use on the aircraft (other than inspection, installation and power hook-up)?</w:t>
      </w:r>
    </w:p>
    <w:p w14:paraId="62B594E3" w14:textId="77777777" w:rsidR="00622431" w:rsidRDefault="00D61E04">
      <w:pPr>
        <w:spacing w:after="240"/>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6B1DC1C5" w14:textId="77777777" w:rsidR="00622431" w:rsidRDefault="00622431">
      <w:pPr>
        <w:pStyle w:val="Heading2"/>
        <w:spacing w:before="0"/>
        <w:rPr>
          <w:i/>
          <w:sz w:val="24"/>
        </w:rPr>
      </w:pPr>
      <w:r>
        <w:rPr>
          <w:sz w:val="24"/>
        </w:rPr>
        <w:t xml:space="preserve">UWYO King Air Engineering group can provide design and fabrication support for hardware and electronic interfaces.  </w:t>
      </w:r>
      <w:r>
        <w:rPr>
          <w:i/>
          <w:sz w:val="24"/>
        </w:rPr>
        <w:t xml:space="preserve">(If so, specify type and </w:t>
      </w:r>
      <w:r w:rsidR="009E4048">
        <w:rPr>
          <w:i/>
          <w:sz w:val="24"/>
        </w:rPr>
        <w:t>lead-time</w:t>
      </w:r>
      <w:r>
        <w:rPr>
          <w:i/>
          <w:sz w:val="24"/>
        </w:rPr>
        <w:t>).</w:t>
      </w:r>
    </w:p>
    <w:p w14:paraId="6F9FA5B0" w14:textId="77777777" w:rsidR="00622431" w:rsidRDefault="00D61E04">
      <w:pPr>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5AA44C58" w14:textId="77777777" w:rsidR="00FD31DC" w:rsidRPr="00FD31DC" w:rsidRDefault="00622431" w:rsidP="00FD31DC">
      <w:pPr>
        <w:pStyle w:val="Heading2"/>
        <w:jc w:val="center"/>
        <w:rPr>
          <w:sz w:val="32"/>
          <w:szCs w:val="32"/>
          <w:u w:val="single"/>
        </w:rPr>
      </w:pPr>
      <w:r>
        <w:br w:type="page"/>
      </w:r>
      <w:r w:rsidR="00FD31DC" w:rsidRPr="00FD31DC">
        <w:rPr>
          <w:sz w:val="32"/>
          <w:szCs w:val="32"/>
          <w:u w:val="single"/>
        </w:rPr>
        <w:lastRenderedPageBreak/>
        <w:t>SUPPORT NEEDS</w:t>
      </w:r>
    </w:p>
    <w:p w14:paraId="6C11AC19" w14:textId="77777777" w:rsidR="00622431" w:rsidRPr="00FD31DC" w:rsidRDefault="00622431">
      <w:pPr>
        <w:pStyle w:val="Heading2"/>
      </w:pPr>
      <w:r w:rsidRPr="00FD31DC">
        <w:t>SPECIAL DATA RECORDING AND PROCESSING REQUIREMENTS</w:t>
      </w:r>
    </w:p>
    <w:p w14:paraId="7D043D01" w14:textId="77777777" w:rsidR="00622431" w:rsidRDefault="00622431">
      <w:pPr>
        <w:pStyle w:val="Heading2"/>
        <w:rPr>
          <w:sz w:val="24"/>
        </w:rPr>
      </w:pPr>
      <w:r>
        <w:rPr>
          <w:sz w:val="24"/>
        </w:rPr>
        <w:t xml:space="preserve">What additional recording capability is needed? Please provide details on the number of signals, their characteristics, format, synchronous, fire-wire, </w:t>
      </w:r>
      <w:proofErr w:type="spellStart"/>
      <w:r>
        <w:rPr>
          <w:sz w:val="24"/>
        </w:rPr>
        <w:t>ethernet</w:t>
      </w:r>
      <w:proofErr w:type="spellEnd"/>
      <w:r>
        <w:rPr>
          <w:sz w:val="24"/>
        </w:rPr>
        <w:t xml:space="preserve">, etc.  </w:t>
      </w:r>
      <w:r>
        <w:rPr>
          <w:b w:val="0"/>
          <w:i/>
          <w:sz w:val="24"/>
        </w:rPr>
        <w:t>(It may not be possible to accommodate any and all signals.)</w:t>
      </w:r>
    </w:p>
    <w:p w14:paraId="26A54E5E" w14:textId="77777777" w:rsidR="00622431" w:rsidRDefault="00D61E04">
      <w:pPr>
        <w:pStyle w:val="Numbered"/>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2EBC417E" w14:textId="77777777" w:rsidR="00622431" w:rsidRDefault="00622431">
      <w:pPr>
        <w:pStyle w:val="Heading2"/>
        <w:rPr>
          <w:b w:val="0"/>
          <w:sz w:val="24"/>
        </w:rPr>
      </w:pPr>
      <w:r>
        <w:rPr>
          <w:sz w:val="24"/>
        </w:rPr>
        <w:t>If nonstandard output formats and/or data rates are required, how often are the measurements needed? Note: The standard format for processed, King Air output data is</w:t>
      </w:r>
      <w:r w:rsidR="009E069C">
        <w:rPr>
          <w:sz w:val="24"/>
        </w:rPr>
        <w:t xml:space="preserve"> RAF Nimbus compliant</w:t>
      </w:r>
      <w:r>
        <w:rPr>
          <w:sz w:val="24"/>
        </w:rPr>
        <w:t xml:space="preserve"> </w:t>
      </w:r>
      <w:proofErr w:type="spellStart"/>
      <w:r>
        <w:rPr>
          <w:sz w:val="24"/>
        </w:rPr>
        <w:t>netCDF</w:t>
      </w:r>
      <w:proofErr w:type="spellEnd"/>
      <w:r>
        <w:rPr>
          <w:sz w:val="24"/>
        </w:rPr>
        <w:t xml:space="preserve">. The standard output media are ftp transfer. </w:t>
      </w:r>
      <w:r>
        <w:rPr>
          <w:b w:val="0"/>
          <w:i/>
          <w:sz w:val="24"/>
        </w:rPr>
        <w:t>(Nonstandard rates and/or formats will be considered as special processing requests.)</w:t>
      </w:r>
    </w:p>
    <w:p w14:paraId="07295458" w14:textId="77777777" w:rsidR="00622431" w:rsidRDefault="00D61E04">
      <w:pPr>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57957814" w14:textId="77777777" w:rsidR="00622431" w:rsidRDefault="00622431">
      <w:pPr>
        <w:pStyle w:val="Numbered"/>
        <w:rPr>
          <w:b/>
          <w:sz w:val="28"/>
        </w:rPr>
      </w:pPr>
    </w:p>
    <w:p w14:paraId="1C2C7561" w14:textId="77777777" w:rsidR="00622431" w:rsidRDefault="00622431">
      <w:pPr>
        <w:pStyle w:val="Numbered"/>
        <w:rPr>
          <w:b/>
          <w:sz w:val="28"/>
        </w:rPr>
      </w:pPr>
    </w:p>
    <w:p w14:paraId="709FC31B" w14:textId="77777777" w:rsidR="00622431" w:rsidRDefault="00622431">
      <w:pPr>
        <w:pStyle w:val="Numbered"/>
        <w:rPr>
          <w:b/>
          <w:sz w:val="28"/>
        </w:rPr>
      </w:pPr>
      <w:r>
        <w:rPr>
          <w:b/>
          <w:sz w:val="28"/>
        </w:rPr>
        <w:t>PAYLOAD GROUND SUPPORT NEEDS FOR USER-SUPPLIED INSTRUMENTATION</w:t>
      </w:r>
    </w:p>
    <w:p w14:paraId="3C0CDDD7" w14:textId="77777777" w:rsidR="00622431" w:rsidRDefault="00622431">
      <w:pPr>
        <w:pStyle w:val="CellBody"/>
        <w:ind w:left="0"/>
      </w:pPr>
    </w:p>
    <w:p w14:paraId="54A764D6" w14:textId="77777777" w:rsidR="00622431" w:rsidRDefault="00622431">
      <w:pPr>
        <w:pStyle w:val="Heading2"/>
        <w:spacing w:before="0"/>
        <w:rPr>
          <w:sz w:val="24"/>
        </w:rPr>
      </w:pPr>
      <w:r>
        <w:rPr>
          <w:sz w:val="24"/>
        </w:rPr>
        <w:t>Preflight needs (prior to take-off) on flight days:</w:t>
      </w:r>
    </w:p>
    <w:tbl>
      <w:tblPr>
        <w:tblW w:w="0" w:type="auto"/>
        <w:tblLayout w:type="fixed"/>
        <w:tblLook w:val="0000" w:firstRow="0" w:lastRow="0" w:firstColumn="0" w:lastColumn="0" w:noHBand="0" w:noVBand="0"/>
      </w:tblPr>
      <w:tblGrid>
        <w:gridCol w:w="1368"/>
        <w:gridCol w:w="2070"/>
      </w:tblGrid>
      <w:tr w:rsidR="00622431" w14:paraId="3D4E6D18" w14:textId="77777777" w:rsidTr="009E069C">
        <w:tc>
          <w:tcPr>
            <w:tcW w:w="1368" w:type="dxa"/>
          </w:tcPr>
          <w:p w14:paraId="34D43684" w14:textId="77777777" w:rsidR="00622431" w:rsidRDefault="00622431">
            <w:pPr>
              <w:pStyle w:val="Body"/>
              <w:widowControl/>
              <w:rPr>
                <w:rFonts w:ascii="Times New Roman" w:hAnsi="Times New Roman"/>
                <w:sz w:val="24"/>
              </w:rPr>
            </w:pPr>
            <w:r>
              <w:rPr>
                <w:rFonts w:ascii="Times New Roman" w:hAnsi="Times New Roman"/>
                <w:sz w:val="24"/>
              </w:rPr>
              <w:t>Access</w:t>
            </w:r>
            <w:r w:rsidR="009E069C">
              <w:rPr>
                <w:rFonts w:ascii="Times New Roman" w:hAnsi="Times New Roman"/>
                <w:sz w:val="24"/>
              </w:rPr>
              <w:t>:</w:t>
            </w:r>
          </w:p>
        </w:tc>
        <w:tc>
          <w:tcPr>
            <w:tcW w:w="2070" w:type="dxa"/>
          </w:tcPr>
          <w:p w14:paraId="4C3C3873" w14:textId="77777777" w:rsidR="00622431" w:rsidRDefault="00622431" w:rsidP="009E069C">
            <w:pPr>
              <w:pStyle w:val="Body"/>
              <w:widowControl/>
              <w:rPr>
                <w:rFonts w:ascii="Times New Roman" w:hAnsi="Times New Roman"/>
                <w:sz w:val="24"/>
              </w:rPr>
            </w:pPr>
            <w:r>
              <w:rPr>
                <w:rFonts w:ascii="Times New Roman" w:hAnsi="Times New Roman"/>
                <w:sz w:val="24"/>
              </w:rPr>
              <w:t xml:space="preserve">  </w:t>
            </w:r>
            <w:r w:rsidR="009E069C" w:rsidRPr="00554AF0">
              <w:rPr>
                <w:b/>
                <w:bCs/>
                <w:u w:val="single"/>
              </w:rPr>
              <w:fldChar w:fldCharType="begin">
                <w:ffData>
                  <w:name w:val="Text2"/>
                  <w:enabled/>
                  <w:calcOnExit w:val="0"/>
                  <w:textInput/>
                </w:ffData>
              </w:fldChar>
            </w:r>
            <w:r w:rsidR="009E069C" w:rsidRPr="00554AF0">
              <w:rPr>
                <w:b/>
                <w:bCs/>
                <w:u w:val="single"/>
              </w:rPr>
              <w:instrText xml:space="preserve"> FORMTEXT </w:instrText>
            </w:r>
            <w:r w:rsidR="009E069C" w:rsidRPr="00554AF0">
              <w:rPr>
                <w:b/>
                <w:bCs/>
                <w:u w:val="single"/>
              </w:rPr>
            </w:r>
            <w:r w:rsidR="009E069C" w:rsidRPr="00554AF0">
              <w:rPr>
                <w:b/>
                <w:bCs/>
                <w:u w:val="single"/>
              </w:rPr>
              <w:fldChar w:fldCharType="separate"/>
            </w:r>
            <w:r w:rsidR="009E069C">
              <w:rPr>
                <w:b/>
                <w:bCs/>
                <w:noProof/>
                <w:u w:val="single"/>
              </w:rPr>
              <w:t> </w:t>
            </w:r>
            <w:r w:rsidR="009E069C">
              <w:rPr>
                <w:b/>
                <w:bCs/>
                <w:noProof/>
                <w:u w:val="single"/>
              </w:rPr>
              <w:t> </w:t>
            </w:r>
            <w:r w:rsidR="009E069C">
              <w:rPr>
                <w:b/>
                <w:bCs/>
                <w:noProof/>
                <w:u w:val="single"/>
              </w:rPr>
              <w:t> </w:t>
            </w:r>
            <w:r w:rsidR="009E069C">
              <w:rPr>
                <w:b/>
                <w:bCs/>
                <w:noProof/>
                <w:u w:val="single"/>
              </w:rPr>
              <w:t> </w:t>
            </w:r>
            <w:r w:rsidR="009E069C">
              <w:rPr>
                <w:b/>
                <w:bCs/>
                <w:noProof/>
                <w:u w:val="single"/>
              </w:rPr>
              <w:t> </w:t>
            </w:r>
            <w:r w:rsidR="009E069C" w:rsidRPr="00554AF0">
              <w:rPr>
                <w:b/>
                <w:bCs/>
                <w:u w:val="single"/>
              </w:rPr>
              <w:fldChar w:fldCharType="end"/>
            </w:r>
            <w:r w:rsidR="009E069C">
              <w:rPr>
                <w:rFonts w:ascii="Times New Roman" w:hAnsi="Times New Roman"/>
                <w:sz w:val="24"/>
              </w:rPr>
              <w:t xml:space="preserve"> </w:t>
            </w:r>
            <w:proofErr w:type="spellStart"/>
            <w:r>
              <w:rPr>
                <w:rFonts w:ascii="Times New Roman" w:hAnsi="Times New Roman"/>
                <w:sz w:val="24"/>
              </w:rPr>
              <w:t>hrs</w:t>
            </w:r>
            <w:proofErr w:type="spellEnd"/>
          </w:p>
        </w:tc>
      </w:tr>
      <w:tr w:rsidR="00622431" w14:paraId="787C9E43" w14:textId="77777777" w:rsidTr="009E069C">
        <w:tc>
          <w:tcPr>
            <w:tcW w:w="1368" w:type="dxa"/>
          </w:tcPr>
          <w:p w14:paraId="04BBF8FB" w14:textId="77777777" w:rsidR="00622431" w:rsidRDefault="00622431">
            <w:pPr>
              <w:pStyle w:val="Body"/>
              <w:widowControl/>
              <w:rPr>
                <w:rFonts w:ascii="Times New Roman" w:hAnsi="Times New Roman"/>
                <w:sz w:val="24"/>
              </w:rPr>
            </w:pPr>
            <w:r>
              <w:rPr>
                <w:rFonts w:ascii="Times New Roman" w:hAnsi="Times New Roman"/>
                <w:sz w:val="24"/>
              </w:rPr>
              <w:t>Power</w:t>
            </w:r>
          </w:p>
        </w:tc>
        <w:tc>
          <w:tcPr>
            <w:tcW w:w="2070" w:type="dxa"/>
          </w:tcPr>
          <w:p w14:paraId="3A4B5EB2" w14:textId="77777777" w:rsidR="00622431" w:rsidRDefault="00622431">
            <w:pPr>
              <w:pStyle w:val="Body"/>
              <w:widowControl/>
              <w:rPr>
                <w:rFonts w:ascii="Times New Roman" w:hAnsi="Times New Roman"/>
                <w:sz w:val="24"/>
              </w:rPr>
            </w:pPr>
            <w:r>
              <w:rPr>
                <w:rFonts w:ascii="Times New Roman" w:hAnsi="Times New Roman"/>
                <w:sz w:val="24"/>
              </w:rPr>
              <w:t xml:space="preserve">  </w:t>
            </w:r>
            <w:r w:rsidR="009E069C" w:rsidRPr="00554AF0">
              <w:rPr>
                <w:b/>
                <w:bCs/>
                <w:u w:val="single"/>
              </w:rPr>
              <w:fldChar w:fldCharType="begin">
                <w:ffData>
                  <w:name w:val="Text2"/>
                  <w:enabled/>
                  <w:calcOnExit w:val="0"/>
                  <w:textInput/>
                </w:ffData>
              </w:fldChar>
            </w:r>
            <w:r w:rsidR="009E069C" w:rsidRPr="00554AF0">
              <w:rPr>
                <w:b/>
                <w:bCs/>
                <w:u w:val="single"/>
              </w:rPr>
              <w:instrText xml:space="preserve"> FORMTEXT </w:instrText>
            </w:r>
            <w:r w:rsidR="009E069C" w:rsidRPr="00554AF0">
              <w:rPr>
                <w:b/>
                <w:bCs/>
                <w:u w:val="single"/>
              </w:rPr>
            </w:r>
            <w:r w:rsidR="009E069C" w:rsidRPr="00554AF0">
              <w:rPr>
                <w:b/>
                <w:bCs/>
                <w:u w:val="single"/>
              </w:rPr>
              <w:fldChar w:fldCharType="separate"/>
            </w:r>
            <w:r w:rsidR="009E069C">
              <w:rPr>
                <w:b/>
                <w:bCs/>
                <w:noProof/>
                <w:u w:val="single"/>
              </w:rPr>
              <w:t> </w:t>
            </w:r>
            <w:r w:rsidR="009E069C">
              <w:rPr>
                <w:b/>
                <w:bCs/>
                <w:noProof/>
                <w:u w:val="single"/>
              </w:rPr>
              <w:t> </w:t>
            </w:r>
            <w:r w:rsidR="009E069C">
              <w:rPr>
                <w:b/>
                <w:bCs/>
                <w:noProof/>
                <w:u w:val="single"/>
              </w:rPr>
              <w:t> </w:t>
            </w:r>
            <w:r w:rsidR="009E069C">
              <w:rPr>
                <w:b/>
                <w:bCs/>
                <w:noProof/>
                <w:u w:val="single"/>
              </w:rPr>
              <w:t> </w:t>
            </w:r>
            <w:r w:rsidR="009E069C">
              <w:rPr>
                <w:b/>
                <w:bCs/>
                <w:noProof/>
                <w:u w:val="single"/>
              </w:rPr>
              <w:t> </w:t>
            </w:r>
            <w:r w:rsidR="009E069C" w:rsidRPr="00554AF0">
              <w:rPr>
                <w:b/>
                <w:bCs/>
                <w:u w:val="single"/>
              </w:rPr>
              <w:fldChar w:fldCharType="end"/>
            </w:r>
            <w:r w:rsidR="009E069C">
              <w:rPr>
                <w:rFonts w:ascii="Times New Roman" w:hAnsi="Times New Roman"/>
                <w:sz w:val="24"/>
              </w:rPr>
              <w:t xml:space="preserve"> </w:t>
            </w:r>
            <w:proofErr w:type="spellStart"/>
            <w:r>
              <w:rPr>
                <w:rFonts w:ascii="Times New Roman" w:hAnsi="Times New Roman"/>
                <w:sz w:val="24"/>
              </w:rPr>
              <w:t>hrs</w:t>
            </w:r>
            <w:proofErr w:type="spellEnd"/>
          </w:p>
        </w:tc>
      </w:tr>
    </w:tbl>
    <w:p w14:paraId="5FD07B1B" w14:textId="77777777" w:rsidR="00622431" w:rsidRDefault="00622431">
      <w:pPr>
        <w:pStyle w:val="Body"/>
        <w:widowControl/>
        <w:rPr>
          <w:rFonts w:ascii="Times New Roman" w:hAnsi="Times New Roman"/>
        </w:rPr>
      </w:pPr>
    </w:p>
    <w:p w14:paraId="5C0FA3EE" w14:textId="77777777" w:rsidR="00622431" w:rsidRDefault="00622431">
      <w:pPr>
        <w:pStyle w:val="Numbered"/>
      </w:pPr>
      <w:r>
        <w:rPr>
          <w:b/>
          <w:color w:val="auto"/>
        </w:rPr>
        <w:t>Post-flight needs (after landing) on flight days</w:t>
      </w:r>
      <w:r>
        <w:t>:</w:t>
      </w:r>
    </w:p>
    <w:tbl>
      <w:tblPr>
        <w:tblW w:w="0" w:type="auto"/>
        <w:tblLayout w:type="fixed"/>
        <w:tblLook w:val="0000" w:firstRow="0" w:lastRow="0" w:firstColumn="0" w:lastColumn="0" w:noHBand="0" w:noVBand="0"/>
      </w:tblPr>
      <w:tblGrid>
        <w:gridCol w:w="1368"/>
        <w:gridCol w:w="2070"/>
      </w:tblGrid>
      <w:tr w:rsidR="00622431" w14:paraId="3C3EBC35" w14:textId="77777777" w:rsidTr="009E069C">
        <w:tc>
          <w:tcPr>
            <w:tcW w:w="1368" w:type="dxa"/>
          </w:tcPr>
          <w:p w14:paraId="5F10DB98" w14:textId="77777777" w:rsidR="00622431" w:rsidRDefault="00622431">
            <w:pPr>
              <w:pStyle w:val="Body"/>
              <w:widowControl/>
              <w:rPr>
                <w:rFonts w:ascii="Times New Roman" w:hAnsi="Times New Roman"/>
                <w:sz w:val="24"/>
              </w:rPr>
            </w:pPr>
            <w:r>
              <w:rPr>
                <w:rFonts w:ascii="Times New Roman" w:hAnsi="Times New Roman"/>
                <w:sz w:val="24"/>
              </w:rPr>
              <w:t>Access</w:t>
            </w:r>
            <w:r w:rsidR="009E069C">
              <w:rPr>
                <w:rFonts w:ascii="Times New Roman" w:hAnsi="Times New Roman"/>
                <w:sz w:val="24"/>
              </w:rPr>
              <w:t>:</w:t>
            </w:r>
          </w:p>
        </w:tc>
        <w:tc>
          <w:tcPr>
            <w:tcW w:w="2070" w:type="dxa"/>
          </w:tcPr>
          <w:p w14:paraId="24C532E8" w14:textId="77777777" w:rsidR="00622431" w:rsidRDefault="00622431">
            <w:pPr>
              <w:pStyle w:val="Body"/>
              <w:widowControl/>
              <w:rPr>
                <w:rFonts w:ascii="Times New Roman" w:hAnsi="Times New Roman"/>
                <w:sz w:val="24"/>
              </w:rPr>
            </w:pPr>
            <w:r>
              <w:rPr>
                <w:rFonts w:ascii="Times New Roman" w:hAnsi="Times New Roman"/>
                <w:sz w:val="24"/>
              </w:rPr>
              <w:t xml:space="preserve">  </w:t>
            </w:r>
            <w:r w:rsidR="009E069C" w:rsidRPr="00554AF0">
              <w:rPr>
                <w:b/>
                <w:bCs/>
                <w:u w:val="single"/>
              </w:rPr>
              <w:fldChar w:fldCharType="begin">
                <w:ffData>
                  <w:name w:val="Text2"/>
                  <w:enabled/>
                  <w:calcOnExit w:val="0"/>
                  <w:textInput/>
                </w:ffData>
              </w:fldChar>
            </w:r>
            <w:r w:rsidR="009E069C" w:rsidRPr="00554AF0">
              <w:rPr>
                <w:b/>
                <w:bCs/>
                <w:u w:val="single"/>
              </w:rPr>
              <w:instrText xml:space="preserve"> FORMTEXT </w:instrText>
            </w:r>
            <w:r w:rsidR="009E069C" w:rsidRPr="00554AF0">
              <w:rPr>
                <w:b/>
                <w:bCs/>
                <w:u w:val="single"/>
              </w:rPr>
            </w:r>
            <w:r w:rsidR="009E069C" w:rsidRPr="00554AF0">
              <w:rPr>
                <w:b/>
                <w:bCs/>
                <w:u w:val="single"/>
              </w:rPr>
              <w:fldChar w:fldCharType="separate"/>
            </w:r>
            <w:r w:rsidR="009E069C">
              <w:rPr>
                <w:b/>
                <w:bCs/>
                <w:noProof/>
                <w:u w:val="single"/>
              </w:rPr>
              <w:t> </w:t>
            </w:r>
            <w:r w:rsidR="009E069C">
              <w:rPr>
                <w:b/>
                <w:bCs/>
                <w:noProof/>
                <w:u w:val="single"/>
              </w:rPr>
              <w:t> </w:t>
            </w:r>
            <w:r w:rsidR="009E069C">
              <w:rPr>
                <w:b/>
                <w:bCs/>
                <w:noProof/>
                <w:u w:val="single"/>
              </w:rPr>
              <w:t> </w:t>
            </w:r>
            <w:r w:rsidR="009E069C">
              <w:rPr>
                <w:b/>
                <w:bCs/>
                <w:noProof/>
                <w:u w:val="single"/>
              </w:rPr>
              <w:t> </w:t>
            </w:r>
            <w:r w:rsidR="009E069C">
              <w:rPr>
                <w:b/>
                <w:bCs/>
                <w:noProof/>
                <w:u w:val="single"/>
              </w:rPr>
              <w:t> </w:t>
            </w:r>
            <w:r w:rsidR="009E069C" w:rsidRPr="00554AF0">
              <w:rPr>
                <w:b/>
                <w:bCs/>
                <w:u w:val="single"/>
              </w:rPr>
              <w:fldChar w:fldCharType="end"/>
            </w:r>
            <w:r w:rsidR="009E069C">
              <w:rPr>
                <w:rFonts w:ascii="Times New Roman" w:hAnsi="Times New Roman"/>
                <w:sz w:val="24"/>
              </w:rPr>
              <w:t xml:space="preserve"> </w:t>
            </w:r>
            <w:proofErr w:type="spellStart"/>
            <w:r>
              <w:rPr>
                <w:rFonts w:ascii="Times New Roman" w:hAnsi="Times New Roman"/>
                <w:sz w:val="24"/>
              </w:rPr>
              <w:t>hrs</w:t>
            </w:r>
            <w:proofErr w:type="spellEnd"/>
          </w:p>
        </w:tc>
      </w:tr>
      <w:tr w:rsidR="00622431" w14:paraId="68E68BF7" w14:textId="77777777" w:rsidTr="009E069C">
        <w:tc>
          <w:tcPr>
            <w:tcW w:w="1368" w:type="dxa"/>
          </w:tcPr>
          <w:p w14:paraId="4DC7137F" w14:textId="77777777" w:rsidR="00622431" w:rsidRDefault="00622431">
            <w:pPr>
              <w:pStyle w:val="Body"/>
              <w:widowControl/>
              <w:rPr>
                <w:rFonts w:ascii="Times New Roman" w:hAnsi="Times New Roman"/>
                <w:sz w:val="24"/>
              </w:rPr>
            </w:pPr>
            <w:r>
              <w:rPr>
                <w:rFonts w:ascii="Times New Roman" w:hAnsi="Times New Roman"/>
                <w:sz w:val="24"/>
              </w:rPr>
              <w:t>Power</w:t>
            </w:r>
            <w:r w:rsidR="009E069C">
              <w:rPr>
                <w:rFonts w:ascii="Times New Roman" w:hAnsi="Times New Roman"/>
                <w:sz w:val="24"/>
              </w:rPr>
              <w:t>:</w:t>
            </w:r>
          </w:p>
        </w:tc>
        <w:tc>
          <w:tcPr>
            <w:tcW w:w="2070" w:type="dxa"/>
          </w:tcPr>
          <w:p w14:paraId="6943CB99" w14:textId="77777777" w:rsidR="00622431" w:rsidRDefault="00622431">
            <w:pPr>
              <w:pStyle w:val="Body"/>
              <w:widowControl/>
              <w:rPr>
                <w:rFonts w:ascii="Times New Roman" w:hAnsi="Times New Roman"/>
                <w:sz w:val="24"/>
              </w:rPr>
            </w:pPr>
            <w:r>
              <w:rPr>
                <w:rFonts w:ascii="Times New Roman" w:hAnsi="Times New Roman"/>
                <w:sz w:val="24"/>
              </w:rPr>
              <w:t xml:space="preserve">  </w:t>
            </w:r>
            <w:r w:rsidR="009E069C" w:rsidRPr="00554AF0">
              <w:rPr>
                <w:b/>
                <w:bCs/>
                <w:u w:val="single"/>
              </w:rPr>
              <w:fldChar w:fldCharType="begin">
                <w:ffData>
                  <w:name w:val="Text2"/>
                  <w:enabled/>
                  <w:calcOnExit w:val="0"/>
                  <w:textInput/>
                </w:ffData>
              </w:fldChar>
            </w:r>
            <w:r w:rsidR="009E069C" w:rsidRPr="00554AF0">
              <w:rPr>
                <w:b/>
                <w:bCs/>
                <w:u w:val="single"/>
              </w:rPr>
              <w:instrText xml:space="preserve"> FORMTEXT </w:instrText>
            </w:r>
            <w:r w:rsidR="009E069C" w:rsidRPr="00554AF0">
              <w:rPr>
                <w:b/>
                <w:bCs/>
                <w:u w:val="single"/>
              </w:rPr>
            </w:r>
            <w:r w:rsidR="009E069C" w:rsidRPr="00554AF0">
              <w:rPr>
                <w:b/>
                <w:bCs/>
                <w:u w:val="single"/>
              </w:rPr>
              <w:fldChar w:fldCharType="separate"/>
            </w:r>
            <w:r w:rsidR="009E069C">
              <w:rPr>
                <w:b/>
                <w:bCs/>
                <w:noProof/>
                <w:u w:val="single"/>
              </w:rPr>
              <w:t> </w:t>
            </w:r>
            <w:r w:rsidR="009E069C">
              <w:rPr>
                <w:b/>
                <w:bCs/>
                <w:noProof/>
                <w:u w:val="single"/>
              </w:rPr>
              <w:t> </w:t>
            </w:r>
            <w:r w:rsidR="009E069C">
              <w:rPr>
                <w:b/>
                <w:bCs/>
                <w:noProof/>
                <w:u w:val="single"/>
              </w:rPr>
              <w:t> </w:t>
            </w:r>
            <w:r w:rsidR="009E069C">
              <w:rPr>
                <w:b/>
                <w:bCs/>
                <w:noProof/>
                <w:u w:val="single"/>
              </w:rPr>
              <w:t> </w:t>
            </w:r>
            <w:r w:rsidR="009E069C">
              <w:rPr>
                <w:b/>
                <w:bCs/>
                <w:noProof/>
                <w:u w:val="single"/>
              </w:rPr>
              <w:t> </w:t>
            </w:r>
            <w:r w:rsidR="009E069C" w:rsidRPr="00554AF0">
              <w:rPr>
                <w:b/>
                <w:bCs/>
                <w:u w:val="single"/>
              </w:rPr>
              <w:fldChar w:fldCharType="end"/>
            </w:r>
            <w:r w:rsidR="009E069C">
              <w:rPr>
                <w:rFonts w:ascii="Times New Roman" w:hAnsi="Times New Roman"/>
                <w:sz w:val="24"/>
              </w:rPr>
              <w:t xml:space="preserve"> </w:t>
            </w:r>
            <w:proofErr w:type="spellStart"/>
            <w:r>
              <w:rPr>
                <w:rFonts w:ascii="Times New Roman" w:hAnsi="Times New Roman"/>
                <w:sz w:val="24"/>
              </w:rPr>
              <w:t>hrs</w:t>
            </w:r>
            <w:proofErr w:type="spellEnd"/>
          </w:p>
        </w:tc>
      </w:tr>
    </w:tbl>
    <w:p w14:paraId="6F946555" w14:textId="77777777" w:rsidR="00622431" w:rsidRDefault="00622431">
      <w:pPr>
        <w:pStyle w:val="Heading2"/>
        <w:rPr>
          <w:sz w:val="24"/>
        </w:rPr>
      </w:pPr>
      <w:r>
        <w:rPr>
          <w:sz w:val="24"/>
        </w:rPr>
        <w:t>Special support needs on flight days:</w:t>
      </w:r>
    </w:p>
    <w:p w14:paraId="2B006F95" w14:textId="77777777" w:rsidR="00622431" w:rsidRDefault="00622431">
      <w:pPr>
        <w:pStyle w:val="CellBody"/>
        <w:ind w:left="0"/>
      </w:pPr>
    </w:p>
    <w:p w14:paraId="4AC56ACA" w14:textId="77777777" w:rsidR="00622431" w:rsidRDefault="00622431">
      <w:pPr>
        <w:pStyle w:val="Heading2"/>
        <w:rPr>
          <w:sz w:val="24"/>
        </w:rPr>
      </w:pPr>
      <w:r>
        <w:rPr>
          <w:sz w:val="24"/>
        </w:rPr>
        <w:t>Routine Maintenance on non-flight days:</w:t>
      </w:r>
    </w:p>
    <w:tbl>
      <w:tblPr>
        <w:tblW w:w="0" w:type="auto"/>
        <w:tblLayout w:type="fixed"/>
        <w:tblLook w:val="0000" w:firstRow="0" w:lastRow="0" w:firstColumn="0" w:lastColumn="0" w:noHBand="0" w:noVBand="0"/>
      </w:tblPr>
      <w:tblGrid>
        <w:gridCol w:w="1368"/>
        <w:gridCol w:w="2070"/>
      </w:tblGrid>
      <w:tr w:rsidR="00622431" w14:paraId="34F5C46D" w14:textId="77777777" w:rsidTr="009E069C">
        <w:tc>
          <w:tcPr>
            <w:tcW w:w="1368" w:type="dxa"/>
          </w:tcPr>
          <w:p w14:paraId="129EA20D" w14:textId="77777777" w:rsidR="00622431" w:rsidRDefault="00622431">
            <w:pPr>
              <w:pStyle w:val="Body"/>
              <w:widowControl/>
              <w:rPr>
                <w:rFonts w:ascii="Times New Roman" w:hAnsi="Times New Roman"/>
                <w:sz w:val="24"/>
              </w:rPr>
            </w:pPr>
            <w:r>
              <w:rPr>
                <w:rFonts w:ascii="Times New Roman" w:hAnsi="Times New Roman"/>
                <w:sz w:val="24"/>
              </w:rPr>
              <w:t>Access</w:t>
            </w:r>
            <w:r w:rsidR="009E069C">
              <w:rPr>
                <w:rFonts w:ascii="Times New Roman" w:hAnsi="Times New Roman"/>
                <w:sz w:val="24"/>
              </w:rPr>
              <w:t>:</w:t>
            </w:r>
          </w:p>
        </w:tc>
        <w:tc>
          <w:tcPr>
            <w:tcW w:w="2070" w:type="dxa"/>
          </w:tcPr>
          <w:p w14:paraId="6ABB77F4" w14:textId="77777777" w:rsidR="00622431" w:rsidRDefault="00622431">
            <w:pPr>
              <w:pStyle w:val="Body"/>
              <w:widowControl/>
              <w:rPr>
                <w:rFonts w:ascii="Times New Roman" w:hAnsi="Times New Roman"/>
                <w:sz w:val="24"/>
              </w:rPr>
            </w:pPr>
            <w:r>
              <w:rPr>
                <w:rFonts w:ascii="Times New Roman" w:hAnsi="Times New Roman"/>
                <w:sz w:val="24"/>
              </w:rPr>
              <w:t xml:space="preserve"> </w:t>
            </w:r>
            <w:r w:rsidR="009E069C" w:rsidRPr="00554AF0">
              <w:rPr>
                <w:b/>
                <w:bCs/>
                <w:u w:val="single"/>
              </w:rPr>
              <w:fldChar w:fldCharType="begin">
                <w:ffData>
                  <w:name w:val="Text2"/>
                  <w:enabled/>
                  <w:calcOnExit w:val="0"/>
                  <w:textInput/>
                </w:ffData>
              </w:fldChar>
            </w:r>
            <w:r w:rsidR="009E069C" w:rsidRPr="00554AF0">
              <w:rPr>
                <w:b/>
                <w:bCs/>
                <w:u w:val="single"/>
              </w:rPr>
              <w:instrText xml:space="preserve"> FORMTEXT </w:instrText>
            </w:r>
            <w:r w:rsidR="009E069C" w:rsidRPr="00554AF0">
              <w:rPr>
                <w:b/>
                <w:bCs/>
                <w:u w:val="single"/>
              </w:rPr>
            </w:r>
            <w:r w:rsidR="009E069C" w:rsidRPr="00554AF0">
              <w:rPr>
                <w:b/>
                <w:bCs/>
                <w:u w:val="single"/>
              </w:rPr>
              <w:fldChar w:fldCharType="separate"/>
            </w:r>
            <w:r w:rsidR="009E069C">
              <w:rPr>
                <w:b/>
                <w:bCs/>
                <w:noProof/>
                <w:u w:val="single"/>
              </w:rPr>
              <w:t> </w:t>
            </w:r>
            <w:r w:rsidR="009E069C">
              <w:rPr>
                <w:b/>
                <w:bCs/>
                <w:noProof/>
                <w:u w:val="single"/>
              </w:rPr>
              <w:t> </w:t>
            </w:r>
            <w:r w:rsidR="009E069C">
              <w:rPr>
                <w:b/>
                <w:bCs/>
                <w:noProof/>
                <w:u w:val="single"/>
              </w:rPr>
              <w:t> </w:t>
            </w:r>
            <w:r w:rsidR="009E069C">
              <w:rPr>
                <w:b/>
                <w:bCs/>
                <w:noProof/>
                <w:u w:val="single"/>
              </w:rPr>
              <w:t> </w:t>
            </w:r>
            <w:r w:rsidR="009E069C">
              <w:rPr>
                <w:b/>
                <w:bCs/>
                <w:noProof/>
                <w:u w:val="single"/>
              </w:rPr>
              <w:t> </w:t>
            </w:r>
            <w:r w:rsidR="009E069C" w:rsidRPr="00554AF0">
              <w:rPr>
                <w:b/>
                <w:bCs/>
                <w:u w:val="single"/>
              </w:rPr>
              <w:fldChar w:fldCharType="end"/>
            </w:r>
            <w:r w:rsidR="009E069C">
              <w:rPr>
                <w:rFonts w:ascii="Times New Roman" w:hAnsi="Times New Roman"/>
                <w:sz w:val="24"/>
              </w:rPr>
              <w:t xml:space="preserve"> </w:t>
            </w:r>
            <w:proofErr w:type="spellStart"/>
            <w:r>
              <w:rPr>
                <w:rFonts w:ascii="Times New Roman" w:hAnsi="Times New Roman"/>
                <w:sz w:val="24"/>
              </w:rPr>
              <w:t>hrs</w:t>
            </w:r>
            <w:proofErr w:type="spellEnd"/>
          </w:p>
        </w:tc>
      </w:tr>
      <w:tr w:rsidR="00622431" w14:paraId="42BFF2BF" w14:textId="77777777" w:rsidTr="009E069C">
        <w:tc>
          <w:tcPr>
            <w:tcW w:w="1368" w:type="dxa"/>
          </w:tcPr>
          <w:p w14:paraId="537D5BF1" w14:textId="77777777" w:rsidR="00622431" w:rsidRDefault="00622431">
            <w:pPr>
              <w:pStyle w:val="Body"/>
              <w:widowControl/>
              <w:rPr>
                <w:rFonts w:ascii="Times New Roman" w:hAnsi="Times New Roman"/>
                <w:sz w:val="24"/>
              </w:rPr>
            </w:pPr>
            <w:r>
              <w:rPr>
                <w:rFonts w:ascii="Times New Roman" w:hAnsi="Times New Roman"/>
                <w:sz w:val="24"/>
              </w:rPr>
              <w:t>Power</w:t>
            </w:r>
            <w:r w:rsidR="009E069C">
              <w:rPr>
                <w:rFonts w:ascii="Times New Roman" w:hAnsi="Times New Roman"/>
                <w:sz w:val="24"/>
              </w:rPr>
              <w:t>:</w:t>
            </w:r>
          </w:p>
        </w:tc>
        <w:tc>
          <w:tcPr>
            <w:tcW w:w="2070" w:type="dxa"/>
          </w:tcPr>
          <w:p w14:paraId="0B3D1E4C" w14:textId="77777777" w:rsidR="00622431" w:rsidRDefault="00622431">
            <w:pPr>
              <w:pStyle w:val="Body"/>
              <w:widowControl/>
              <w:rPr>
                <w:rFonts w:ascii="Times New Roman" w:hAnsi="Times New Roman"/>
                <w:sz w:val="24"/>
              </w:rPr>
            </w:pPr>
            <w:r>
              <w:rPr>
                <w:rFonts w:ascii="Times New Roman" w:hAnsi="Times New Roman"/>
                <w:sz w:val="24"/>
              </w:rPr>
              <w:t xml:space="preserve"> </w:t>
            </w:r>
            <w:r w:rsidR="009E069C" w:rsidRPr="00554AF0">
              <w:rPr>
                <w:b/>
                <w:bCs/>
                <w:u w:val="single"/>
              </w:rPr>
              <w:fldChar w:fldCharType="begin">
                <w:ffData>
                  <w:name w:val="Text2"/>
                  <w:enabled/>
                  <w:calcOnExit w:val="0"/>
                  <w:textInput/>
                </w:ffData>
              </w:fldChar>
            </w:r>
            <w:r w:rsidR="009E069C" w:rsidRPr="00554AF0">
              <w:rPr>
                <w:b/>
                <w:bCs/>
                <w:u w:val="single"/>
              </w:rPr>
              <w:instrText xml:space="preserve"> FORMTEXT </w:instrText>
            </w:r>
            <w:r w:rsidR="009E069C" w:rsidRPr="00554AF0">
              <w:rPr>
                <w:b/>
                <w:bCs/>
                <w:u w:val="single"/>
              </w:rPr>
            </w:r>
            <w:r w:rsidR="009E069C" w:rsidRPr="00554AF0">
              <w:rPr>
                <w:b/>
                <w:bCs/>
                <w:u w:val="single"/>
              </w:rPr>
              <w:fldChar w:fldCharType="separate"/>
            </w:r>
            <w:r w:rsidR="009E069C">
              <w:rPr>
                <w:b/>
                <w:bCs/>
                <w:noProof/>
                <w:u w:val="single"/>
              </w:rPr>
              <w:t> </w:t>
            </w:r>
            <w:r w:rsidR="009E069C">
              <w:rPr>
                <w:b/>
                <w:bCs/>
                <w:noProof/>
                <w:u w:val="single"/>
              </w:rPr>
              <w:t> </w:t>
            </w:r>
            <w:r w:rsidR="009E069C">
              <w:rPr>
                <w:b/>
                <w:bCs/>
                <w:noProof/>
                <w:u w:val="single"/>
              </w:rPr>
              <w:t> </w:t>
            </w:r>
            <w:r w:rsidR="009E069C">
              <w:rPr>
                <w:b/>
                <w:bCs/>
                <w:noProof/>
                <w:u w:val="single"/>
              </w:rPr>
              <w:t> </w:t>
            </w:r>
            <w:r w:rsidR="009E069C">
              <w:rPr>
                <w:b/>
                <w:bCs/>
                <w:noProof/>
                <w:u w:val="single"/>
              </w:rPr>
              <w:t> </w:t>
            </w:r>
            <w:r w:rsidR="009E069C" w:rsidRPr="00554AF0">
              <w:rPr>
                <w:b/>
                <w:bCs/>
                <w:u w:val="single"/>
              </w:rPr>
              <w:fldChar w:fldCharType="end"/>
            </w:r>
            <w:r w:rsidR="009E069C">
              <w:rPr>
                <w:rFonts w:ascii="Times New Roman" w:hAnsi="Times New Roman"/>
                <w:sz w:val="24"/>
              </w:rPr>
              <w:t xml:space="preserve"> </w:t>
            </w:r>
            <w:proofErr w:type="spellStart"/>
            <w:r>
              <w:rPr>
                <w:rFonts w:ascii="Times New Roman" w:hAnsi="Times New Roman"/>
                <w:sz w:val="24"/>
              </w:rPr>
              <w:t>hrs</w:t>
            </w:r>
            <w:proofErr w:type="spellEnd"/>
          </w:p>
        </w:tc>
      </w:tr>
    </w:tbl>
    <w:p w14:paraId="58D05883" w14:textId="77777777" w:rsidR="00622431" w:rsidRDefault="00622431">
      <w:pPr>
        <w:pStyle w:val="Heading2"/>
        <w:rPr>
          <w:sz w:val="24"/>
        </w:rPr>
      </w:pPr>
      <w:r>
        <w:rPr>
          <w:sz w:val="24"/>
        </w:rPr>
        <w:t>Special support needs on non-flight days:</w:t>
      </w:r>
    </w:p>
    <w:p w14:paraId="4BE06C3C" w14:textId="77777777" w:rsidR="00622431" w:rsidRDefault="00D61E04">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7BA5210B" w14:textId="77777777" w:rsidR="00622431" w:rsidRDefault="00622431">
      <w:pPr>
        <w:pStyle w:val="Numbered"/>
        <w:rPr>
          <w:b/>
          <w:sz w:val="28"/>
        </w:rPr>
      </w:pPr>
      <w:r>
        <w:rPr>
          <w:b/>
          <w:sz w:val="28"/>
        </w:rPr>
        <w:br w:type="page"/>
      </w:r>
      <w:r>
        <w:rPr>
          <w:b/>
          <w:sz w:val="28"/>
        </w:rPr>
        <w:lastRenderedPageBreak/>
        <w:t>SUPPORTING SERVICES</w:t>
      </w:r>
    </w:p>
    <w:p w14:paraId="08F1AEBE" w14:textId="77777777" w:rsidR="00622431" w:rsidRDefault="00622431">
      <w:pPr>
        <w:pStyle w:val="Numbered"/>
        <w:rPr>
          <w:b/>
          <w:color w:val="auto"/>
        </w:rPr>
      </w:pPr>
    </w:p>
    <w:p w14:paraId="3AC9595C" w14:textId="77777777" w:rsidR="00622431" w:rsidRDefault="00622431">
      <w:pPr>
        <w:pStyle w:val="Heading2"/>
        <w:rPr>
          <w:sz w:val="24"/>
        </w:rPr>
      </w:pPr>
      <w:r>
        <w:rPr>
          <w:sz w:val="24"/>
        </w:rPr>
        <w:t xml:space="preserve">Will you require air-ground communication? </w:t>
      </w:r>
      <w:r>
        <w:rPr>
          <w:b w:val="0"/>
          <w:i/>
          <w:sz w:val="24"/>
        </w:rPr>
        <w:t>(If so, specify location of base station and operating frequencies, some limited communications may also be available through sat phone connections on the UWYO King Air.)</w:t>
      </w:r>
    </w:p>
    <w:p w14:paraId="5975E9F3" w14:textId="77777777" w:rsidR="00622431" w:rsidRDefault="00D61E04">
      <w:pPr>
        <w:pStyle w:val="CellBody"/>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1B9CECB7" w14:textId="77777777" w:rsidR="00622431" w:rsidRDefault="00622431">
      <w:pPr>
        <w:pStyle w:val="Heading2"/>
        <w:rPr>
          <w:sz w:val="24"/>
        </w:rPr>
      </w:pPr>
      <w:r>
        <w:rPr>
          <w:sz w:val="24"/>
        </w:rPr>
        <w:t>What real-time display and data services are required?</w:t>
      </w:r>
    </w:p>
    <w:p w14:paraId="6E31EF5C" w14:textId="77777777" w:rsidR="00622431" w:rsidRDefault="00622431">
      <w:pPr>
        <w:pStyle w:val="CellBody"/>
        <w:ind w:left="0"/>
        <w:rPr>
          <w:i/>
        </w:rPr>
      </w:pPr>
      <w:r>
        <w:rPr>
          <w:i/>
        </w:rPr>
        <w:t xml:space="preserve">A basic data/analysis center with LAN connections to the UWYO computers and access to the </w:t>
      </w:r>
      <w:r w:rsidR="009E4048">
        <w:rPr>
          <w:i/>
        </w:rPr>
        <w:t>Internet</w:t>
      </w:r>
      <w:r>
        <w:rPr>
          <w:i/>
        </w:rPr>
        <w:t xml:space="preserve"> will be provided in the field by UWYO. Support, </w:t>
      </w:r>
      <w:r>
        <w:rPr>
          <w:b/>
          <w:i/>
        </w:rPr>
        <w:t>if requested,</w:t>
      </w:r>
      <w:r>
        <w:rPr>
          <w:i/>
        </w:rPr>
        <w:t xml:space="preserve"> may include real-time communications links to the aircraft via “chat” and real-time display of selected variables through UDP data forwarding, currently supported through NCAR JOSS. Access to forecasting tools and preparations of operational forecasts are not usually included as part of this service.</w:t>
      </w:r>
    </w:p>
    <w:p w14:paraId="0CB8962F" w14:textId="77777777" w:rsidR="00622431" w:rsidRDefault="00D61E04">
      <w:pPr>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206642FF" w14:textId="77777777" w:rsidR="00622431" w:rsidRDefault="002746B9">
      <w:pPr>
        <w:pStyle w:val="Heading2"/>
        <w:rPr>
          <w:sz w:val="24"/>
        </w:rPr>
      </w:pPr>
      <w:r>
        <w:rPr>
          <w:sz w:val="24"/>
        </w:rPr>
        <w:t>Please list o</w:t>
      </w:r>
      <w:r w:rsidR="00622431">
        <w:rPr>
          <w:sz w:val="24"/>
        </w:rPr>
        <w:t>n-site data access requirement</w:t>
      </w:r>
      <w:r>
        <w:rPr>
          <w:sz w:val="24"/>
        </w:rPr>
        <w:t>s</w:t>
      </w:r>
      <w:r w:rsidR="00622431">
        <w:rPr>
          <w:sz w:val="24"/>
        </w:rPr>
        <w:t>:</w:t>
      </w:r>
    </w:p>
    <w:p w14:paraId="0E24F3C7" w14:textId="77777777" w:rsidR="00622431" w:rsidRDefault="00D61E04">
      <w:pPr>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p w14:paraId="3AA8C32E" w14:textId="77777777" w:rsidR="002746B9" w:rsidRDefault="002746B9">
      <w:pPr>
        <w:pStyle w:val="Heading4"/>
        <w:jc w:val="left"/>
        <w:rPr>
          <w:sz w:val="28"/>
          <w:szCs w:val="28"/>
        </w:rPr>
      </w:pPr>
      <w:r w:rsidRPr="002746B9">
        <w:rPr>
          <w:sz w:val="28"/>
          <w:szCs w:val="28"/>
        </w:rPr>
        <w:t>DATA files and distribution</w:t>
      </w:r>
    </w:p>
    <w:p w14:paraId="775483CA" w14:textId="77777777" w:rsidR="002746B9" w:rsidRDefault="002746B9">
      <w:pPr>
        <w:pStyle w:val="Heading4"/>
        <w:jc w:val="left"/>
        <w:rPr>
          <w:sz w:val="28"/>
          <w:szCs w:val="28"/>
        </w:rPr>
      </w:pPr>
    </w:p>
    <w:p w14:paraId="0050D28D" w14:textId="6B2758AB" w:rsidR="009E069C" w:rsidRDefault="00AC06CD" w:rsidP="002746B9">
      <w:r>
        <w:t>Initial preliminary data will be made available during the project. F</w:t>
      </w:r>
      <w:r w:rsidR="002746B9">
        <w:t xml:space="preserve">ollowing the </w:t>
      </w:r>
      <w:r>
        <w:t xml:space="preserve">conclusion of the </w:t>
      </w:r>
      <w:r w:rsidR="002746B9">
        <w:t>experiment</w:t>
      </w:r>
      <w:r>
        <w:t xml:space="preserve">, a fully processed data set will be made available. </w:t>
      </w:r>
      <w:r w:rsidR="002746B9">
        <w:t xml:space="preserve">A Level 2 user file, complying with RAF Nimbus </w:t>
      </w:r>
      <w:proofErr w:type="spellStart"/>
      <w:r w:rsidR="002746B9">
        <w:t>NetCDF</w:t>
      </w:r>
      <w:proofErr w:type="spellEnd"/>
      <w:r w:rsidR="002746B9">
        <w:t xml:space="preserve"> conventions will be disseminated including all standard measurements and data from selected instruments. </w:t>
      </w:r>
      <w:r>
        <w:t xml:space="preserve">There are many redundant and variable measurements, and Level 1 files contain the suggested measurements for analysis. Level 1 data files with all measured quantities are available upon request. </w:t>
      </w:r>
      <w:r w:rsidR="009E069C">
        <w:t xml:space="preserve">Further information on data files </w:t>
      </w:r>
      <w:r w:rsidR="004603C9">
        <w:t xml:space="preserve">and instruments </w:t>
      </w:r>
      <w:r w:rsidR="009E069C">
        <w:t xml:space="preserve">can be found at </w:t>
      </w:r>
      <w:hyperlink r:id="rId22" w:history="1">
        <w:r w:rsidR="00716F6F">
          <w:rPr>
            <w:rStyle w:val="Hyperlink"/>
          </w:rPr>
          <w:t>http://www.atmos.uwyo.edu/</w:t>
        </w:r>
        <w:r w:rsidR="003C75A8">
          <w:rPr>
            <w:rStyle w:val="Hyperlink"/>
          </w:rPr>
          <w:t>uwka</w:t>
        </w:r>
        <w:r w:rsidR="00716F6F">
          <w:rPr>
            <w:rStyle w:val="Hyperlink"/>
          </w:rPr>
          <w:t>/users/</w:t>
        </w:r>
      </w:hyperlink>
      <w:r w:rsidR="009E069C">
        <w:t xml:space="preserve">. </w:t>
      </w:r>
    </w:p>
    <w:p w14:paraId="37AA0992" w14:textId="77777777" w:rsidR="009E069C" w:rsidRDefault="009E069C" w:rsidP="002746B9"/>
    <w:p w14:paraId="113DEF2C" w14:textId="77777777" w:rsidR="009E069C" w:rsidRDefault="002746B9" w:rsidP="002746B9">
      <w:r>
        <w:t>These files can be v</w:t>
      </w:r>
      <w:r w:rsidR="00AC06CD">
        <w:t>isualized via the NCAR AEROS software package (</w:t>
      </w:r>
      <w:hyperlink r:id="rId23" w:history="1">
        <w:r w:rsidR="00AC06CD" w:rsidRPr="00824E81">
          <w:rPr>
            <w:rStyle w:val="Hyperlink"/>
          </w:rPr>
          <w:t>https://www.eol.ucar.edu/software/aeros</w:t>
        </w:r>
      </w:hyperlink>
      <w:r w:rsidR="00AC06CD">
        <w:t>).</w:t>
      </w:r>
    </w:p>
    <w:p w14:paraId="100D37A4" w14:textId="77777777" w:rsidR="00AC06CD" w:rsidRDefault="00AC06CD" w:rsidP="002746B9"/>
    <w:p w14:paraId="661C3B15" w14:textId="77777777" w:rsidR="00D073BB" w:rsidRDefault="00AC06CD" w:rsidP="002746B9">
      <w:pPr>
        <w:rPr>
          <w:b/>
        </w:rPr>
      </w:pPr>
      <w:r>
        <w:t xml:space="preserve">It is common to provide data at 1 Hz rates.  High-rate processing is available for some instruments. </w:t>
      </w:r>
      <w:r w:rsidRPr="00AC06CD">
        <w:rPr>
          <w:b/>
        </w:rPr>
        <w:t>Please indicate below if high-rate data is desired.</w:t>
      </w:r>
    </w:p>
    <w:p w14:paraId="641390C9" w14:textId="77777777" w:rsidR="00D61E04" w:rsidRPr="002746B9" w:rsidRDefault="00D61E04" w:rsidP="00D61E04">
      <w:pPr>
        <w:ind w:left="360"/>
      </w:pPr>
      <w:r w:rsidRPr="00D61E04">
        <w:fldChar w:fldCharType="begin">
          <w:ffData>
            <w:name w:val="Text5"/>
            <w:enabled/>
            <w:calcOnExit w:val="0"/>
            <w:textInput/>
          </w:ffData>
        </w:fldChar>
      </w:r>
      <w:r w:rsidRPr="00D61E04">
        <w:instrText xml:space="preserve"> FORMTEXT </w:instrText>
      </w:r>
      <w:r w:rsidRPr="00D61E04">
        <w:fldChar w:fldCharType="separate"/>
      </w:r>
      <w:r>
        <w:rPr>
          <w:noProof/>
        </w:rPr>
        <w:t> </w:t>
      </w:r>
      <w:r>
        <w:rPr>
          <w:noProof/>
        </w:rPr>
        <w:t> </w:t>
      </w:r>
      <w:r>
        <w:rPr>
          <w:noProof/>
        </w:rPr>
        <w:t> </w:t>
      </w:r>
      <w:r>
        <w:rPr>
          <w:noProof/>
        </w:rPr>
        <w:t> </w:t>
      </w:r>
      <w:r>
        <w:rPr>
          <w:noProof/>
        </w:rPr>
        <w:t> </w:t>
      </w:r>
      <w:r w:rsidRPr="00D61E04">
        <w:fldChar w:fldCharType="end"/>
      </w:r>
    </w:p>
    <w:sectPr w:rsidR="00D61E04" w:rsidRPr="002746B9" w:rsidSect="006142F8">
      <w:headerReference w:type="even" r:id="rId24"/>
      <w:headerReference w:type="default" r:id="rId25"/>
      <w:footerReference w:type="even" r:id="rId26"/>
      <w:footerReference w:type="default" r:id="rId27"/>
      <w:headerReference w:type="first" r:id="rId28"/>
      <w:footerReference w:type="first" r:id="rId29"/>
      <w:footnotePr>
        <w:numFmt w:val="chicago"/>
        <w:numStart w:val="2"/>
      </w:footnotePr>
      <w:pgSz w:w="12240" w:h="15840" w:code="1"/>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DE136" w14:textId="77777777" w:rsidR="00AD2AF5" w:rsidRDefault="00AD2AF5">
      <w:r>
        <w:separator/>
      </w:r>
    </w:p>
  </w:endnote>
  <w:endnote w:type="continuationSeparator" w:id="0">
    <w:p w14:paraId="2C551F2E" w14:textId="77777777" w:rsidR="00AD2AF5" w:rsidRDefault="00AD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xi Sans">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A10D" w14:textId="77777777" w:rsidR="003315FA" w:rsidRDefault="0033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3CE68" w14:textId="0593FA4B" w:rsidR="00C46720" w:rsidRDefault="00C46720">
    <w:pPr>
      <w:pStyle w:val="Footer"/>
      <w:framePr w:wrap="auto" w:vAnchor="text" w:hAnchor="margin" w:xAlign="right" w:y="1"/>
      <w:rPr>
        <w:rStyle w:val="PageNumber"/>
        <w:sz w:val="20"/>
      </w:rPr>
    </w:pPr>
    <w:r>
      <w:rPr>
        <w:i/>
        <w:sz w:val="16"/>
      </w:rPr>
      <w:tab/>
    </w:r>
    <w:r>
      <w:rPr>
        <w:i/>
        <w:sz w:val="16"/>
      </w:rPr>
      <w:tab/>
    </w:r>
    <w:r>
      <w:rPr>
        <w:rStyle w:val="PageNumber"/>
        <w:rFonts w:ascii="Times New Roman" w:hAnsi="Times New Roman"/>
        <w:i/>
        <w:sz w:val="20"/>
      </w:rPr>
      <w:t xml:space="preserve">Page </w:t>
    </w:r>
    <w:r>
      <w:rPr>
        <w:rStyle w:val="PageNumber"/>
        <w:rFonts w:ascii="Times New Roman" w:hAnsi="Times New Roman"/>
        <w:i/>
        <w:sz w:val="20"/>
      </w:rPr>
      <w:fldChar w:fldCharType="begin"/>
    </w:r>
    <w:r>
      <w:rPr>
        <w:rStyle w:val="PageNumber"/>
        <w:rFonts w:ascii="Times New Roman" w:hAnsi="Times New Roman"/>
        <w:i/>
        <w:sz w:val="20"/>
      </w:rPr>
      <w:instrText xml:space="preserve">PAGE  </w:instrText>
    </w:r>
    <w:r>
      <w:rPr>
        <w:rStyle w:val="PageNumber"/>
        <w:rFonts w:ascii="Times New Roman" w:hAnsi="Times New Roman"/>
        <w:i/>
        <w:sz w:val="20"/>
      </w:rPr>
      <w:fldChar w:fldCharType="separate"/>
    </w:r>
    <w:r w:rsidR="00C833B8">
      <w:rPr>
        <w:rStyle w:val="PageNumber"/>
        <w:rFonts w:ascii="Times New Roman" w:hAnsi="Times New Roman"/>
        <w:i/>
        <w:noProof/>
        <w:sz w:val="20"/>
      </w:rPr>
      <w:t>19</w:t>
    </w:r>
    <w:r>
      <w:rPr>
        <w:rStyle w:val="PageNumber"/>
        <w:rFonts w:ascii="Times New Roman" w:hAnsi="Times New Roman"/>
        <w:i/>
        <w:sz w:val="20"/>
      </w:rPr>
      <w:fldChar w:fldCharType="end"/>
    </w:r>
  </w:p>
  <w:p w14:paraId="5C125F65" w14:textId="77777777" w:rsidR="00C46720" w:rsidRDefault="00C46720">
    <w:pPr>
      <w:pStyle w:val="Footer"/>
      <w:widowControl/>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A163" w14:textId="6385003A" w:rsidR="00C46720" w:rsidRDefault="00C46720">
    <w:pPr>
      <w:pStyle w:val="Footer"/>
      <w:rPr>
        <w:i/>
        <w:sz w:val="16"/>
      </w:rPr>
    </w:pPr>
    <w:r>
      <w:rPr>
        <w:i/>
        <w:sz w:val="16"/>
      </w:rPr>
      <w:t>V</w:t>
    </w:r>
    <w:r w:rsidR="00A90FA7">
      <w:rPr>
        <w:i/>
        <w:sz w:val="16"/>
      </w:rPr>
      <w:t>ersion 15.5, Updated 10 Jul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B6D33" w14:textId="77777777" w:rsidR="00AD2AF5" w:rsidRDefault="00AD2AF5">
      <w:r>
        <w:separator/>
      </w:r>
    </w:p>
  </w:footnote>
  <w:footnote w:type="continuationSeparator" w:id="0">
    <w:p w14:paraId="2D1796BD" w14:textId="77777777" w:rsidR="00AD2AF5" w:rsidRDefault="00AD2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3C77" w14:textId="77777777" w:rsidR="003315FA" w:rsidRDefault="00331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16C1" w14:textId="77777777" w:rsidR="00C46720" w:rsidRDefault="00C46720">
    <w:pPr>
      <w:pStyle w:val="Header"/>
      <w:widowControl/>
      <w:jc w:val="right"/>
      <w:rPr>
        <w:i/>
        <w:sz w:val="16"/>
      </w:rPr>
    </w:pPr>
    <w:r>
      <w:rPr>
        <w:i/>
        <w:sz w:val="16"/>
      </w:rPr>
      <w:t>UWYO King Air Facility Request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C3F9" w14:textId="77777777" w:rsidR="00C46720" w:rsidRDefault="00C46720">
    <w:pPr>
      <w:pStyle w:val="Header"/>
      <w:rPr>
        <w:sz w:val="20"/>
      </w:rPr>
    </w:pPr>
    <w:r>
      <w:rPr>
        <w:sz w:val="20"/>
      </w:rPr>
      <w:t xml:space="preserve">Questions and/or consultation available through the facility manager, Dr. Al Rodi, at phone number (below) or through email: </w:t>
    </w:r>
    <w:hyperlink r:id="rId1" w:history="1">
      <w:r>
        <w:rPr>
          <w:rStyle w:val="Hyperlink"/>
          <w:sz w:val="20"/>
        </w:rPr>
        <w:t>rodi@uwyo.edu</w:t>
      </w:r>
    </w:hyperlink>
  </w:p>
  <w:p w14:paraId="1BCBFF5A" w14:textId="77777777" w:rsidR="00C46720" w:rsidRDefault="00C46720">
    <w:pPr>
      <w:pStyle w:val="Header"/>
      <w:rPr>
        <w:sz w:val="20"/>
      </w:rPr>
    </w:pPr>
  </w:p>
  <w:p w14:paraId="7C0FD5A4" w14:textId="77777777" w:rsidR="00C46720" w:rsidRDefault="00C46720">
    <w:pPr>
      <w:pStyle w:val="Header"/>
    </w:pPr>
    <w:r>
      <w:rPr>
        <w:sz w:val="20"/>
      </w:rPr>
      <w:t>Dept. of Atmospheric Science</w:t>
    </w:r>
    <w:r>
      <w:tab/>
    </w:r>
    <w:r>
      <w:tab/>
    </w:r>
    <w:r>
      <w:rPr>
        <w:i/>
        <w:sz w:val="16"/>
      </w:rPr>
      <w:t>UWYO King Air Facility Request</w:t>
    </w:r>
  </w:p>
  <w:p w14:paraId="0683EC64" w14:textId="77777777" w:rsidR="00C46720" w:rsidRDefault="00C46720">
    <w:pPr>
      <w:pStyle w:val="Header"/>
      <w:rPr>
        <w:sz w:val="20"/>
      </w:rPr>
    </w:pPr>
    <w:r w:rsidRPr="00815E80">
      <w:rPr>
        <w:sz w:val="20"/>
      </w:rPr>
      <w:t>University of Wyoming</w:t>
    </w:r>
  </w:p>
  <w:p w14:paraId="0E107CE4" w14:textId="77777777" w:rsidR="00C46720" w:rsidRDefault="00C46720">
    <w:pPr>
      <w:pStyle w:val="Header"/>
      <w:rPr>
        <w:sz w:val="20"/>
      </w:rPr>
    </w:pPr>
    <w:r>
      <w:rPr>
        <w:sz w:val="20"/>
      </w:rPr>
      <w:t>PO Box 3038</w:t>
    </w:r>
  </w:p>
  <w:p w14:paraId="2993F206" w14:textId="77777777" w:rsidR="00C46720" w:rsidRDefault="00C46720">
    <w:pPr>
      <w:pStyle w:val="Header"/>
      <w:rPr>
        <w:sz w:val="20"/>
      </w:rPr>
    </w:pPr>
    <w:r>
      <w:rPr>
        <w:sz w:val="20"/>
      </w:rPr>
      <w:t>Laramie, WY 82071</w:t>
    </w:r>
  </w:p>
  <w:p w14:paraId="2BB896B0" w14:textId="77777777" w:rsidR="00C46720" w:rsidRDefault="00C46720">
    <w:pPr>
      <w:pStyle w:val="Header"/>
      <w:rPr>
        <w:sz w:val="20"/>
      </w:rPr>
    </w:pPr>
    <w:proofErr w:type="spellStart"/>
    <w:r>
      <w:rPr>
        <w:sz w:val="20"/>
      </w:rPr>
      <w:t>Ph</w:t>
    </w:r>
    <w:proofErr w:type="spellEnd"/>
    <w:r>
      <w:rPr>
        <w:sz w:val="20"/>
      </w:rPr>
      <w:t>: (307) 766-4945</w:t>
    </w:r>
  </w:p>
  <w:p w14:paraId="6379B4DA" w14:textId="77777777" w:rsidR="00C46720" w:rsidRDefault="00C46720">
    <w:pPr>
      <w:pStyle w:val="Header"/>
      <w:rPr>
        <w:sz w:val="20"/>
      </w:rPr>
    </w:pPr>
    <w:r>
      <w:rPr>
        <w:sz w:val="20"/>
      </w:rPr>
      <w:t xml:space="preserve">Fax: (307) 766-2635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DEB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1"/>
      <w:numFmt w:val="decimal"/>
      <w:suff w:val="nothing"/>
      <w:lvlText w:val="%1."/>
      <w:lvlJc w:val="left"/>
      <w:pPr>
        <w:ind w:left="283" w:hanging="283"/>
      </w:pPr>
    </w:lvl>
    <w:lvl w:ilvl="1">
      <w:start w:val="3"/>
      <w:numFmt w:val="decimal"/>
      <w:suff w:val="nothing"/>
      <w:lvlText w:val="%1.%2."/>
      <w:lvlJc w:val="left"/>
      <w:pPr>
        <w:ind w:left="313" w:hanging="283"/>
      </w:pPr>
    </w:lvl>
    <w:lvl w:ilvl="2">
      <w:start w:val="1"/>
      <w:numFmt w:val="decimal"/>
      <w:suff w:val="nothing"/>
      <w:lvlText w:val="%1.%2.%3"/>
      <w:lvlJc w:val="left"/>
      <w:pPr>
        <w:ind w:left="343" w:hanging="283"/>
      </w:pPr>
    </w:lvl>
    <w:lvl w:ilvl="3">
      <w:start w:val="1"/>
      <w:numFmt w:val="decimal"/>
      <w:suff w:val="nothing"/>
      <w:lvlText w:val="%1.%2.%3.%4."/>
      <w:lvlJc w:val="left"/>
      <w:pPr>
        <w:ind w:left="373" w:hanging="283"/>
      </w:pPr>
    </w:lvl>
    <w:lvl w:ilvl="4">
      <w:start w:val="1"/>
      <w:numFmt w:val="decimal"/>
      <w:suff w:val="nothing"/>
      <w:lvlText w:val="%1.%2.%3.%4.%5."/>
      <w:lvlJc w:val="left"/>
      <w:pPr>
        <w:ind w:left="403" w:hanging="283"/>
      </w:pPr>
    </w:lvl>
    <w:lvl w:ilvl="5">
      <w:start w:val="1"/>
      <w:numFmt w:val="decimal"/>
      <w:suff w:val="nothing"/>
      <w:lvlText w:val="%1.%2.%3.%4.%5.%6."/>
      <w:lvlJc w:val="left"/>
      <w:pPr>
        <w:ind w:left="433" w:hanging="283"/>
      </w:pPr>
    </w:lvl>
    <w:lvl w:ilvl="6">
      <w:start w:val="1"/>
      <w:numFmt w:val="decimal"/>
      <w:suff w:val="nothing"/>
      <w:lvlText w:val="%1.%2.%3.%4.%5.%6.%7."/>
      <w:lvlJc w:val="left"/>
      <w:pPr>
        <w:ind w:left="463" w:hanging="283"/>
      </w:pPr>
    </w:lvl>
    <w:lvl w:ilvl="7">
      <w:start w:val="1"/>
      <w:numFmt w:val="decimal"/>
      <w:suff w:val="nothing"/>
      <w:lvlText w:val="%1.%2.%3.%4.%5.%6.%7.%8."/>
      <w:lvlJc w:val="left"/>
      <w:pPr>
        <w:ind w:left="493" w:hanging="283"/>
      </w:pPr>
    </w:lvl>
    <w:lvl w:ilvl="8">
      <w:start w:val="1"/>
      <w:numFmt w:val="decimal"/>
      <w:suff w:val="nothing"/>
      <w:lvlText w:val="%1.%2.%3.%4.%5.%6.%7.%8.%9."/>
      <w:lvlJc w:val="left"/>
      <w:pPr>
        <w:ind w:left="523" w:hanging="283"/>
      </w:pPr>
    </w:lvl>
  </w:abstractNum>
  <w:abstractNum w:abstractNumId="2" w15:restartNumberingAfterBreak="0">
    <w:nsid w:val="00000002"/>
    <w:multiLevelType w:val="multilevel"/>
    <w:tmpl w:val="00000002"/>
    <w:lvl w:ilvl="0">
      <w:start w:val="11"/>
      <w:numFmt w:val="decimal"/>
      <w:suff w:val="nothing"/>
      <w:lvlText w:val="%1."/>
      <w:lvlJc w:val="left"/>
      <w:pPr>
        <w:ind w:left="283" w:hanging="283"/>
      </w:pPr>
    </w:lvl>
    <w:lvl w:ilvl="1">
      <w:start w:val="2"/>
      <w:numFmt w:val="decimal"/>
      <w:suff w:val="nothing"/>
      <w:lvlText w:val="%1.%2."/>
      <w:lvlJc w:val="left"/>
      <w:pPr>
        <w:ind w:left="313" w:hanging="283"/>
      </w:pPr>
    </w:lvl>
    <w:lvl w:ilvl="2">
      <w:start w:val="1"/>
      <w:numFmt w:val="decimal"/>
      <w:suff w:val="nothing"/>
      <w:lvlText w:val="%1.%2.%3"/>
      <w:lvlJc w:val="left"/>
      <w:pPr>
        <w:ind w:left="343" w:hanging="283"/>
      </w:pPr>
    </w:lvl>
    <w:lvl w:ilvl="3">
      <w:start w:val="1"/>
      <w:numFmt w:val="decimal"/>
      <w:suff w:val="nothing"/>
      <w:lvlText w:val="%1.%2.%3.%4."/>
      <w:lvlJc w:val="left"/>
      <w:pPr>
        <w:ind w:left="373" w:hanging="283"/>
      </w:pPr>
    </w:lvl>
    <w:lvl w:ilvl="4">
      <w:start w:val="1"/>
      <w:numFmt w:val="decimal"/>
      <w:suff w:val="nothing"/>
      <w:lvlText w:val="%1.%2.%3.%4.%5."/>
      <w:lvlJc w:val="left"/>
      <w:pPr>
        <w:ind w:left="403" w:hanging="283"/>
      </w:pPr>
    </w:lvl>
    <w:lvl w:ilvl="5">
      <w:start w:val="1"/>
      <w:numFmt w:val="decimal"/>
      <w:suff w:val="nothing"/>
      <w:lvlText w:val="%1.%2.%3.%4.%5.%6."/>
      <w:lvlJc w:val="left"/>
      <w:pPr>
        <w:ind w:left="433" w:hanging="283"/>
      </w:pPr>
    </w:lvl>
    <w:lvl w:ilvl="6">
      <w:start w:val="1"/>
      <w:numFmt w:val="decimal"/>
      <w:suff w:val="nothing"/>
      <w:lvlText w:val="%1.%2.%3.%4.%5.%6.%7."/>
      <w:lvlJc w:val="left"/>
      <w:pPr>
        <w:ind w:left="463" w:hanging="283"/>
      </w:pPr>
    </w:lvl>
    <w:lvl w:ilvl="7">
      <w:start w:val="1"/>
      <w:numFmt w:val="decimal"/>
      <w:suff w:val="nothing"/>
      <w:lvlText w:val="%1.%2.%3.%4.%5.%6.%7.%8."/>
      <w:lvlJc w:val="left"/>
      <w:pPr>
        <w:ind w:left="493" w:hanging="283"/>
      </w:pPr>
    </w:lvl>
    <w:lvl w:ilvl="8">
      <w:start w:val="1"/>
      <w:numFmt w:val="decimal"/>
      <w:suff w:val="nothing"/>
      <w:lvlText w:val="%1.%2.%3.%4.%5.%6.%7.%8.%9."/>
      <w:lvlJc w:val="left"/>
      <w:pPr>
        <w:ind w:left="523" w:hanging="283"/>
      </w:pPr>
    </w:lvl>
  </w:abstractNum>
  <w:abstractNum w:abstractNumId="3" w15:restartNumberingAfterBreak="0">
    <w:nsid w:val="00000003"/>
    <w:multiLevelType w:val="multilevel"/>
    <w:tmpl w:val="00000003"/>
    <w:lvl w:ilvl="0">
      <w:start w:val="11"/>
      <w:numFmt w:val="decimal"/>
      <w:suff w:val="nothing"/>
      <w:lvlText w:val="%1."/>
      <w:lvlJc w:val="left"/>
      <w:pPr>
        <w:ind w:left="283" w:hanging="283"/>
      </w:pPr>
    </w:lvl>
    <w:lvl w:ilvl="1">
      <w:start w:val="4"/>
      <w:numFmt w:val="decimal"/>
      <w:suff w:val="nothing"/>
      <w:lvlText w:val="%1.%2."/>
      <w:lvlJc w:val="left"/>
      <w:pPr>
        <w:ind w:left="313" w:hanging="283"/>
      </w:pPr>
    </w:lvl>
    <w:lvl w:ilvl="2">
      <w:start w:val="1"/>
      <w:numFmt w:val="decimal"/>
      <w:suff w:val="nothing"/>
      <w:lvlText w:val="%1.%2.%3"/>
      <w:lvlJc w:val="left"/>
      <w:pPr>
        <w:ind w:left="343" w:hanging="283"/>
      </w:pPr>
    </w:lvl>
    <w:lvl w:ilvl="3">
      <w:start w:val="1"/>
      <w:numFmt w:val="decimal"/>
      <w:suff w:val="nothing"/>
      <w:lvlText w:val="%1.%2.%3.%4."/>
      <w:lvlJc w:val="left"/>
      <w:pPr>
        <w:ind w:left="373" w:hanging="283"/>
      </w:pPr>
    </w:lvl>
    <w:lvl w:ilvl="4">
      <w:start w:val="1"/>
      <w:numFmt w:val="decimal"/>
      <w:suff w:val="nothing"/>
      <w:lvlText w:val="%1.%2.%3.%4.%5."/>
      <w:lvlJc w:val="left"/>
      <w:pPr>
        <w:ind w:left="403" w:hanging="283"/>
      </w:pPr>
    </w:lvl>
    <w:lvl w:ilvl="5">
      <w:start w:val="1"/>
      <w:numFmt w:val="decimal"/>
      <w:suff w:val="nothing"/>
      <w:lvlText w:val="%1.%2.%3.%4.%5.%6."/>
      <w:lvlJc w:val="left"/>
      <w:pPr>
        <w:ind w:left="433" w:hanging="283"/>
      </w:pPr>
    </w:lvl>
    <w:lvl w:ilvl="6">
      <w:start w:val="1"/>
      <w:numFmt w:val="decimal"/>
      <w:suff w:val="nothing"/>
      <w:lvlText w:val="%1.%2.%3.%4.%5.%6.%7."/>
      <w:lvlJc w:val="left"/>
      <w:pPr>
        <w:ind w:left="463" w:hanging="283"/>
      </w:pPr>
    </w:lvl>
    <w:lvl w:ilvl="7">
      <w:start w:val="1"/>
      <w:numFmt w:val="decimal"/>
      <w:suff w:val="nothing"/>
      <w:lvlText w:val="%1.%2.%3.%4.%5.%6.%7.%8."/>
      <w:lvlJc w:val="left"/>
      <w:pPr>
        <w:ind w:left="493" w:hanging="283"/>
      </w:pPr>
    </w:lvl>
    <w:lvl w:ilvl="8">
      <w:start w:val="1"/>
      <w:numFmt w:val="decimal"/>
      <w:suff w:val="nothing"/>
      <w:lvlText w:val="%1.%2.%3.%4.%5.%6.%7.%8.%9."/>
      <w:lvlJc w:val="left"/>
      <w:pPr>
        <w:ind w:left="523" w:hanging="283"/>
      </w:pPr>
    </w:lvl>
  </w:abstractNum>
  <w:abstractNum w:abstractNumId="4" w15:restartNumberingAfterBreak="0">
    <w:nsid w:val="00000004"/>
    <w:multiLevelType w:val="multilevel"/>
    <w:tmpl w:val="00000004"/>
    <w:lvl w:ilvl="0">
      <w:start w:val="11"/>
      <w:numFmt w:val="decimal"/>
      <w:suff w:val="nothing"/>
      <w:lvlText w:val="%1."/>
      <w:lvlJc w:val="left"/>
      <w:pPr>
        <w:ind w:left="283" w:hanging="283"/>
      </w:pPr>
    </w:lvl>
    <w:lvl w:ilvl="1">
      <w:start w:val="5"/>
      <w:numFmt w:val="decimal"/>
      <w:suff w:val="nothing"/>
      <w:lvlText w:val="%1.%2."/>
      <w:lvlJc w:val="left"/>
      <w:pPr>
        <w:ind w:left="313" w:hanging="283"/>
      </w:pPr>
    </w:lvl>
    <w:lvl w:ilvl="2">
      <w:start w:val="2"/>
      <w:numFmt w:val="decimal"/>
      <w:suff w:val="nothing"/>
      <w:lvlText w:val="%1.%2.%3"/>
      <w:lvlJc w:val="left"/>
      <w:pPr>
        <w:ind w:left="343" w:hanging="283"/>
      </w:pPr>
    </w:lvl>
    <w:lvl w:ilvl="3">
      <w:start w:val="1"/>
      <w:numFmt w:val="decimal"/>
      <w:suff w:val="nothing"/>
      <w:lvlText w:val="%1.%2.%3.%4."/>
      <w:lvlJc w:val="left"/>
      <w:pPr>
        <w:ind w:left="373" w:hanging="283"/>
      </w:pPr>
    </w:lvl>
    <w:lvl w:ilvl="4">
      <w:start w:val="1"/>
      <w:numFmt w:val="decimal"/>
      <w:suff w:val="nothing"/>
      <w:lvlText w:val="%1.%2.%3.%4.%5."/>
      <w:lvlJc w:val="left"/>
      <w:pPr>
        <w:ind w:left="403" w:hanging="283"/>
      </w:pPr>
    </w:lvl>
    <w:lvl w:ilvl="5">
      <w:start w:val="1"/>
      <w:numFmt w:val="decimal"/>
      <w:suff w:val="nothing"/>
      <w:lvlText w:val="%1.%2.%3.%4.%5.%6."/>
      <w:lvlJc w:val="left"/>
      <w:pPr>
        <w:ind w:left="433" w:hanging="283"/>
      </w:pPr>
    </w:lvl>
    <w:lvl w:ilvl="6">
      <w:start w:val="1"/>
      <w:numFmt w:val="decimal"/>
      <w:suff w:val="nothing"/>
      <w:lvlText w:val="%1.%2.%3.%4.%5.%6.%7."/>
      <w:lvlJc w:val="left"/>
      <w:pPr>
        <w:ind w:left="463" w:hanging="283"/>
      </w:pPr>
    </w:lvl>
    <w:lvl w:ilvl="7">
      <w:start w:val="1"/>
      <w:numFmt w:val="decimal"/>
      <w:suff w:val="nothing"/>
      <w:lvlText w:val="%1.%2.%3.%4.%5.%6.%7.%8."/>
      <w:lvlJc w:val="left"/>
      <w:pPr>
        <w:ind w:left="493" w:hanging="283"/>
      </w:pPr>
    </w:lvl>
    <w:lvl w:ilvl="8">
      <w:start w:val="1"/>
      <w:numFmt w:val="decimal"/>
      <w:suff w:val="nothing"/>
      <w:lvlText w:val="%1.%2.%3.%4.%5.%6.%7.%8.%9."/>
      <w:lvlJc w:val="left"/>
      <w:pPr>
        <w:ind w:left="523" w:hanging="283"/>
      </w:pPr>
    </w:lvl>
  </w:abstractNum>
  <w:abstractNum w:abstractNumId="5" w15:restartNumberingAfterBreak="0">
    <w:nsid w:val="00000005"/>
    <w:multiLevelType w:val="multilevel"/>
    <w:tmpl w:val="00000005"/>
    <w:lvl w:ilvl="0">
      <w:start w:val="11"/>
      <w:numFmt w:val="decimal"/>
      <w:suff w:val="nothing"/>
      <w:lvlText w:val="%1."/>
      <w:lvlJc w:val="left"/>
      <w:pPr>
        <w:ind w:left="283" w:hanging="283"/>
      </w:pPr>
    </w:lvl>
    <w:lvl w:ilvl="1">
      <w:start w:val="6"/>
      <w:numFmt w:val="decimal"/>
      <w:suff w:val="nothing"/>
      <w:lvlText w:val="%1.%2."/>
      <w:lvlJc w:val="left"/>
      <w:pPr>
        <w:ind w:left="313" w:hanging="283"/>
      </w:pPr>
    </w:lvl>
    <w:lvl w:ilvl="2">
      <w:start w:val="1"/>
      <w:numFmt w:val="decimal"/>
      <w:suff w:val="nothing"/>
      <w:lvlText w:val="%1.%2.%3"/>
      <w:lvlJc w:val="left"/>
      <w:pPr>
        <w:ind w:left="343" w:hanging="283"/>
      </w:pPr>
    </w:lvl>
    <w:lvl w:ilvl="3">
      <w:start w:val="1"/>
      <w:numFmt w:val="decimal"/>
      <w:suff w:val="nothing"/>
      <w:lvlText w:val="%1.%2.%3.%4."/>
      <w:lvlJc w:val="left"/>
      <w:pPr>
        <w:ind w:left="373" w:hanging="283"/>
      </w:pPr>
    </w:lvl>
    <w:lvl w:ilvl="4">
      <w:start w:val="1"/>
      <w:numFmt w:val="decimal"/>
      <w:suff w:val="nothing"/>
      <w:lvlText w:val="%1.%2.%3.%4.%5."/>
      <w:lvlJc w:val="left"/>
      <w:pPr>
        <w:ind w:left="403" w:hanging="283"/>
      </w:pPr>
    </w:lvl>
    <w:lvl w:ilvl="5">
      <w:start w:val="1"/>
      <w:numFmt w:val="decimal"/>
      <w:suff w:val="nothing"/>
      <w:lvlText w:val="%1.%2.%3.%4.%5.%6."/>
      <w:lvlJc w:val="left"/>
      <w:pPr>
        <w:ind w:left="433" w:hanging="283"/>
      </w:pPr>
    </w:lvl>
    <w:lvl w:ilvl="6">
      <w:start w:val="1"/>
      <w:numFmt w:val="decimal"/>
      <w:suff w:val="nothing"/>
      <w:lvlText w:val="%1.%2.%3.%4.%5.%6.%7."/>
      <w:lvlJc w:val="left"/>
      <w:pPr>
        <w:ind w:left="463" w:hanging="283"/>
      </w:pPr>
    </w:lvl>
    <w:lvl w:ilvl="7">
      <w:start w:val="1"/>
      <w:numFmt w:val="decimal"/>
      <w:suff w:val="nothing"/>
      <w:lvlText w:val="%1.%2.%3.%4.%5.%6.%7.%8."/>
      <w:lvlJc w:val="left"/>
      <w:pPr>
        <w:ind w:left="493" w:hanging="283"/>
      </w:pPr>
    </w:lvl>
    <w:lvl w:ilvl="8">
      <w:start w:val="1"/>
      <w:numFmt w:val="decimal"/>
      <w:suff w:val="nothing"/>
      <w:lvlText w:val="%1.%2.%3.%4.%5.%6.%7.%8.%9."/>
      <w:lvlJc w:val="left"/>
      <w:pPr>
        <w:ind w:left="523" w:hanging="283"/>
      </w:pPr>
    </w:lvl>
  </w:abstractNum>
  <w:abstractNum w:abstractNumId="6" w15:restartNumberingAfterBreak="0">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397326C"/>
    <w:multiLevelType w:val="multilevel"/>
    <w:tmpl w:val="4DB81FEA"/>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3E2F29"/>
    <w:multiLevelType w:val="multilevel"/>
    <w:tmpl w:val="C6D4382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395CAF"/>
    <w:multiLevelType w:val="hybridMultilevel"/>
    <w:tmpl w:val="05AE500E"/>
    <w:lvl w:ilvl="0" w:tplc="8AD8F03E">
      <w:start w:val="1"/>
      <w:numFmt w:val="lowerLetter"/>
      <w:lvlText w:val="%1)"/>
      <w:lvlJc w:val="left"/>
      <w:pPr>
        <w:tabs>
          <w:tab w:val="num" w:pos="720"/>
        </w:tabs>
        <w:ind w:left="720" w:hanging="360"/>
      </w:pPr>
      <w:rPr>
        <w:rFonts w:hint="default"/>
      </w:rPr>
    </w:lvl>
    <w:lvl w:ilvl="1" w:tplc="F9142BAC">
      <w:start w:val="1"/>
      <w:numFmt w:val="lowerLetter"/>
      <w:lvlText w:val="%2."/>
      <w:lvlJc w:val="left"/>
      <w:pPr>
        <w:tabs>
          <w:tab w:val="num" w:pos="1440"/>
        </w:tabs>
        <w:ind w:left="1440" w:hanging="360"/>
      </w:pPr>
    </w:lvl>
    <w:lvl w:ilvl="2" w:tplc="BE08D99E">
      <w:start w:val="1"/>
      <w:numFmt w:val="lowerRoman"/>
      <w:lvlText w:val="%3."/>
      <w:lvlJc w:val="right"/>
      <w:pPr>
        <w:tabs>
          <w:tab w:val="num" w:pos="2160"/>
        </w:tabs>
        <w:ind w:left="2160" w:hanging="180"/>
      </w:pPr>
    </w:lvl>
    <w:lvl w:ilvl="3" w:tplc="1C52FD38">
      <w:start w:val="1"/>
      <w:numFmt w:val="decimal"/>
      <w:lvlText w:val="%4."/>
      <w:lvlJc w:val="left"/>
      <w:pPr>
        <w:tabs>
          <w:tab w:val="num" w:pos="2880"/>
        </w:tabs>
        <w:ind w:left="2880" w:hanging="360"/>
      </w:pPr>
    </w:lvl>
    <w:lvl w:ilvl="4" w:tplc="F5DA6304">
      <w:start w:val="1"/>
      <w:numFmt w:val="lowerLetter"/>
      <w:lvlText w:val="%5."/>
      <w:lvlJc w:val="left"/>
      <w:pPr>
        <w:tabs>
          <w:tab w:val="num" w:pos="3600"/>
        </w:tabs>
        <w:ind w:left="3600" w:hanging="360"/>
      </w:pPr>
    </w:lvl>
    <w:lvl w:ilvl="5" w:tplc="1C3C6E3C">
      <w:start w:val="1"/>
      <w:numFmt w:val="lowerRoman"/>
      <w:lvlText w:val="%6."/>
      <w:lvlJc w:val="right"/>
      <w:pPr>
        <w:tabs>
          <w:tab w:val="num" w:pos="4320"/>
        </w:tabs>
        <w:ind w:left="4320" w:hanging="180"/>
      </w:pPr>
    </w:lvl>
    <w:lvl w:ilvl="6" w:tplc="673E4458">
      <w:start w:val="1"/>
      <w:numFmt w:val="decimal"/>
      <w:lvlText w:val="%7."/>
      <w:lvlJc w:val="left"/>
      <w:pPr>
        <w:tabs>
          <w:tab w:val="num" w:pos="5040"/>
        </w:tabs>
        <w:ind w:left="5040" w:hanging="360"/>
      </w:pPr>
    </w:lvl>
    <w:lvl w:ilvl="7" w:tplc="35100192">
      <w:start w:val="1"/>
      <w:numFmt w:val="lowerLetter"/>
      <w:lvlText w:val="%8."/>
      <w:lvlJc w:val="left"/>
      <w:pPr>
        <w:tabs>
          <w:tab w:val="num" w:pos="5760"/>
        </w:tabs>
        <w:ind w:left="5760" w:hanging="360"/>
      </w:pPr>
    </w:lvl>
    <w:lvl w:ilvl="8" w:tplc="98881FFE">
      <w:start w:val="1"/>
      <w:numFmt w:val="lowerRoman"/>
      <w:lvlText w:val="%9."/>
      <w:lvlJc w:val="right"/>
      <w:pPr>
        <w:tabs>
          <w:tab w:val="num" w:pos="6480"/>
        </w:tabs>
        <w:ind w:left="6480" w:hanging="180"/>
      </w:pPr>
    </w:lvl>
  </w:abstractNum>
  <w:abstractNum w:abstractNumId="10" w15:restartNumberingAfterBreak="0">
    <w:nsid w:val="2AB63738"/>
    <w:multiLevelType w:val="hybridMultilevel"/>
    <w:tmpl w:val="247C0F8E"/>
    <w:lvl w:ilvl="0" w:tplc="6644AAE8">
      <w:start w:val="1"/>
      <w:numFmt w:val="bullet"/>
      <w:lvlText w:val=""/>
      <w:lvlJc w:val="left"/>
      <w:pPr>
        <w:tabs>
          <w:tab w:val="num" w:pos="972"/>
        </w:tabs>
        <w:ind w:left="972" w:hanging="360"/>
      </w:pPr>
      <w:rPr>
        <w:rFonts w:ascii="Symbol" w:hAnsi="Symbol" w:hint="default"/>
      </w:rPr>
    </w:lvl>
    <w:lvl w:ilvl="1" w:tplc="3306D72A" w:tentative="1">
      <w:start w:val="1"/>
      <w:numFmt w:val="bullet"/>
      <w:lvlText w:val="o"/>
      <w:lvlJc w:val="left"/>
      <w:pPr>
        <w:tabs>
          <w:tab w:val="num" w:pos="1692"/>
        </w:tabs>
        <w:ind w:left="1692" w:hanging="360"/>
      </w:pPr>
      <w:rPr>
        <w:rFonts w:ascii="Courier New" w:hAnsi="Courier New" w:cs="Courier New" w:hint="default"/>
      </w:rPr>
    </w:lvl>
    <w:lvl w:ilvl="2" w:tplc="045E083A" w:tentative="1">
      <w:start w:val="1"/>
      <w:numFmt w:val="bullet"/>
      <w:lvlText w:val=""/>
      <w:lvlJc w:val="left"/>
      <w:pPr>
        <w:tabs>
          <w:tab w:val="num" w:pos="2412"/>
        </w:tabs>
        <w:ind w:left="2412" w:hanging="360"/>
      </w:pPr>
      <w:rPr>
        <w:rFonts w:ascii="Wingdings" w:hAnsi="Wingdings" w:hint="default"/>
      </w:rPr>
    </w:lvl>
    <w:lvl w:ilvl="3" w:tplc="F132C7B6" w:tentative="1">
      <w:start w:val="1"/>
      <w:numFmt w:val="bullet"/>
      <w:lvlText w:val=""/>
      <w:lvlJc w:val="left"/>
      <w:pPr>
        <w:tabs>
          <w:tab w:val="num" w:pos="3132"/>
        </w:tabs>
        <w:ind w:left="3132" w:hanging="360"/>
      </w:pPr>
      <w:rPr>
        <w:rFonts w:ascii="Symbol" w:hAnsi="Symbol" w:hint="default"/>
      </w:rPr>
    </w:lvl>
    <w:lvl w:ilvl="4" w:tplc="1B1EB11E" w:tentative="1">
      <w:start w:val="1"/>
      <w:numFmt w:val="bullet"/>
      <w:lvlText w:val="o"/>
      <w:lvlJc w:val="left"/>
      <w:pPr>
        <w:tabs>
          <w:tab w:val="num" w:pos="3852"/>
        </w:tabs>
        <w:ind w:left="3852" w:hanging="360"/>
      </w:pPr>
      <w:rPr>
        <w:rFonts w:ascii="Courier New" w:hAnsi="Courier New" w:cs="Courier New" w:hint="default"/>
      </w:rPr>
    </w:lvl>
    <w:lvl w:ilvl="5" w:tplc="6C30C810" w:tentative="1">
      <w:start w:val="1"/>
      <w:numFmt w:val="bullet"/>
      <w:lvlText w:val=""/>
      <w:lvlJc w:val="left"/>
      <w:pPr>
        <w:tabs>
          <w:tab w:val="num" w:pos="4572"/>
        </w:tabs>
        <w:ind w:left="4572" w:hanging="360"/>
      </w:pPr>
      <w:rPr>
        <w:rFonts w:ascii="Wingdings" w:hAnsi="Wingdings" w:hint="default"/>
      </w:rPr>
    </w:lvl>
    <w:lvl w:ilvl="6" w:tplc="9572D60A" w:tentative="1">
      <w:start w:val="1"/>
      <w:numFmt w:val="bullet"/>
      <w:lvlText w:val=""/>
      <w:lvlJc w:val="left"/>
      <w:pPr>
        <w:tabs>
          <w:tab w:val="num" w:pos="5292"/>
        </w:tabs>
        <w:ind w:left="5292" w:hanging="360"/>
      </w:pPr>
      <w:rPr>
        <w:rFonts w:ascii="Symbol" w:hAnsi="Symbol" w:hint="default"/>
      </w:rPr>
    </w:lvl>
    <w:lvl w:ilvl="7" w:tplc="E6F271AE" w:tentative="1">
      <w:start w:val="1"/>
      <w:numFmt w:val="bullet"/>
      <w:lvlText w:val="o"/>
      <w:lvlJc w:val="left"/>
      <w:pPr>
        <w:tabs>
          <w:tab w:val="num" w:pos="6012"/>
        </w:tabs>
        <w:ind w:left="6012" w:hanging="360"/>
      </w:pPr>
      <w:rPr>
        <w:rFonts w:ascii="Courier New" w:hAnsi="Courier New" w:cs="Courier New" w:hint="default"/>
      </w:rPr>
    </w:lvl>
    <w:lvl w:ilvl="8" w:tplc="7B62C9D4" w:tentative="1">
      <w:start w:val="1"/>
      <w:numFmt w:val="bullet"/>
      <w:lvlText w:val=""/>
      <w:lvlJc w:val="left"/>
      <w:pPr>
        <w:tabs>
          <w:tab w:val="num" w:pos="6732"/>
        </w:tabs>
        <w:ind w:left="6732" w:hanging="360"/>
      </w:pPr>
      <w:rPr>
        <w:rFonts w:ascii="Wingdings" w:hAnsi="Wingdings" w:hint="default"/>
      </w:rPr>
    </w:lvl>
  </w:abstractNum>
  <w:abstractNum w:abstractNumId="11" w15:restartNumberingAfterBreak="0">
    <w:nsid w:val="368E2E03"/>
    <w:multiLevelType w:val="singleLevel"/>
    <w:tmpl w:val="E092F11E"/>
    <w:lvl w:ilvl="0">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3B556AAB"/>
    <w:multiLevelType w:val="hybridMultilevel"/>
    <w:tmpl w:val="7ED4EEB2"/>
    <w:lvl w:ilvl="0" w:tplc="0F0EC746">
      <w:start w:val="1"/>
      <w:numFmt w:val="bullet"/>
      <w:lvlText w:val=""/>
      <w:lvlJc w:val="left"/>
      <w:pPr>
        <w:tabs>
          <w:tab w:val="num" w:pos="972"/>
        </w:tabs>
        <w:ind w:left="972" w:hanging="360"/>
      </w:pPr>
      <w:rPr>
        <w:rFonts w:ascii="Symbol" w:hAnsi="Symbol" w:hint="default"/>
      </w:rPr>
    </w:lvl>
    <w:lvl w:ilvl="1" w:tplc="5FF000BC" w:tentative="1">
      <w:start w:val="1"/>
      <w:numFmt w:val="bullet"/>
      <w:lvlText w:val="o"/>
      <w:lvlJc w:val="left"/>
      <w:pPr>
        <w:tabs>
          <w:tab w:val="num" w:pos="1692"/>
        </w:tabs>
        <w:ind w:left="1692" w:hanging="360"/>
      </w:pPr>
      <w:rPr>
        <w:rFonts w:ascii="Courier New" w:hAnsi="Courier New" w:cs="Courier New" w:hint="default"/>
      </w:rPr>
    </w:lvl>
    <w:lvl w:ilvl="2" w:tplc="ACB2C7AE" w:tentative="1">
      <w:start w:val="1"/>
      <w:numFmt w:val="bullet"/>
      <w:lvlText w:val=""/>
      <w:lvlJc w:val="left"/>
      <w:pPr>
        <w:tabs>
          <w:tab w:val="num" w:pos="2412"/>
        </w:tabs>
        <w:ind w:left="2412" w:hanging="360"/>
      </w:pPr>
      <w:rPr>
        <w:rFonts w:ascii="Wingdings" w:hAnsi="Wingdings" w:hint="default"/>
      </w:rPr>
    </w:lvl>
    <w:lvl w:ilvl="3" w:tplc="13D63B10" w:tentative="1">
      <w:start w:val="1"/>
      <w:numFmt w:val="bullet"/>
      <w:lvlText w:val=""/>
      <w:lvlJc w:val="left"/>
      <w:pPr>
        <w:tabs>
          <w:tab w:val="num" w:pos="3132"/>
        </w:tabs>
        <w:ind w:left="3132" w:hanging="360"/>
      </w:pPr>
      <w:rPr>
        <w:rFonts w:ascii="Symbol" w:hAnsi="Symbol" w:hint="default"/>
      </w:rPr>
    </w:lvl>
    <w:lvl w:ilvl="4" w:tplc="2146BC46" w:tentative="1">
      <w:start w:val="1"/>
      <w:numFmt w:val="bullet"/>
      <w:lvlText w:val="o"/>
      <w:lvlJc w:val="left"/>
      <w:pPr>
        <w:tabs>
          <w:tab w:val="num" w:pos="3852"/>
        </w:tabs>
        <w:ind w:left="3852" w:hanging="360"/>
      </w:pPr>
      <w:rPr>
        <w:rFonts w:ascii="Courier New" w:hAnsi="Courier New" w:cs="Courier New" w:hint="default"/>
      </w:rPr>
    </w:lvl>
    <w:lvl w:ilvl="5" w:tplc="80082678" w:tentative="1">
      <w:start w:val="1"/>
      <w:numFmt w:val="bullet"/>
      <w:lvlText w:val=""/>
      <w:lvlJc w:val="left"/>
      <w:pPr>
        <w:tabs>
          <w:tab w:val="num" w:pos="4572"/>
        </w:tabs>
        <w:ind w:left="4572" w:hanging="360"/>
      </w:pPr>
      <w:rPr>
        <w:rFonts w:ascii="Wingdings" w:hAnsi="Wingdings" w:hint="default"/>
      </w:rPr>
    </w:lvl>
    <w:lvl w:ilvl="6" w:tplc="475E44EC" w:tentative="1">
      <w:start w:val="1"/>
      <w:numFmt w:val="bullet"/>
      <w:lvlText w:val=""/>
      <w:lvlJc w:val="left"/>
      <w:pPr>
        <w:tabs>
          <w:tab w:val="num" w:pos="5292"/>
        </w:tabs>
        <w:ind w:left="5292" w:hanging="360"/>
      </w:pPr>
      <w:rPr>
        <w:rFonts w:ascii="Symbol" w:hAnsi="Symbol" w:hint="default"/>
      </w:rPr>
    </w:lvl>
    <w:lvl w:ilvl="7" w:tplc="8F226EBE" w:tentative="1">
      <w:start w:val="1"/>
      <w:numFmt w:val="bullet"/>
      <w:lvlText w:val="o"/>
      <w:lvlJc w:val="left"/>
      <w:pPr>
        <w:tabs>
          <w:tab w:val="num" w:pos="6012"/>
        </w:tabs>
        <w:ind w:left="6012" w:hanging="360"/>
      </w:pPr>
      <w:rPr>
        <w:rFonts w:ascii="Courier New" w:hAnsi="Courier New" w:cs="Courier New" w:hint="default"/>
      </w:rPr>
    </w:lvl>
    <w:lvl w:ilvl="8" w:tplc="CE38EAB0" w:tentative="1">
      <w:start w:val="1"/>
      <w:numFmt w:val="bullet"/>
      <w:lvlText w:val=""/>
      <w:lvlJc w:val="left"/>
      <w:pPr>
        <w:tabs>
          <w:tab w:val="num" w:pos="6732"/>
        </w:tabs>
        <w:ind w:left="6732" w:hanging="360"/>
      </w:pPr>
      <w:rPr>
        <w:rFonts w:ascii="Wingdings" w:hAnsi="Wingdings" w:hint="default"/>
      </w:rPr>
    </w:lvl>
  </w:abstractNum>
  <w:abstractNum w:abstractNumId="13" w15:restartNumberingAfterBreak="0">
    <w:nsid w:val="4A2244E0"/>
    <w:multiLevelType w:val="multilevel"/>
    <w:tmpl w:val="086EDBC4"/>
    <w:lvl w:ilvl="0">
      <w:start w:val="3"/>
      <w:numFmt w:val="decimal"/>
      <w:lvlText w:val="%1"/>
      <w:lvlJc w:val="left"/>
      <w:pPr>
        <w:tabs>
          <w:tab w:val="num" w:pos="480"/>
        </w:tabs>
        <w:ind w:left="480" w:hanging="480"/>
      </w:pPr>
      <w:rPr>
        <w:rFonts w:hint="default"/>
        <w:i w:val="0"/>
      </w:rPr>
    </w:lvl>
    <w:lvl w:ilvl="1">
      <w:start w:val="4"/>
      <w:numFmt w:val="decimal"/>
      <w:lvlText w:val="%1.%2"/>
      <w:lvlJc w:val="left"/>
      <w:pPr>
        <w:tabs>
          <w:tab w:val="num" w:pos="480"/>
        </w:tabs>
        <w:ind w:left="480" w:hanging="48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4" w15:restartNumberingAfterBreak="0">
    <w:nsid w:val="4E35056A"/>
    <w:multiLevelType w:val="multilevel"/>
    <w:tmpl w:val="B68C9F1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5C632C"/>
    <w:multiLevelType w:val="multilevel"/>
    <w:tmpl w:val="90F0B4C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DC2329"/>
    <w:multiLevelType w:val="multilevel"/>
    <w:tmpl w:val="3972455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870B43"/>
    <w:multiLevelType w:val="hybridMultilevel"/>
    <w:tmpl w:val="9F6C8FEE"/>
    <w:lvl w:ilvl="0" w:tplc="54EA103E">
      <w:start w:val="1"/>
      <w:numFmt w:val="lowerLetter"/>
      <w:lvlText w:val="%1)"/>
      <w:lvlJc w:val="left"/>
      <w:pPr>
        <w:tabs>
          <w:tab w:val="num" w:pos="720"/>
        </w:tabs>
        <w:ind w:left="720" w:hanging="360"/>
      </w:pPr>
      <w:rPr>
        <w:rFonts w:hint="default"/>
      </w:rPr>
    </w:lvl>
    <w:lvl w:ilvl="1" w:tplc="8902B238">
      <w:start w:val="1"/>
      <w:numFmt w:val="lowerLetter"/>
      <w:lvlText w:val="%2."/>
      <w:lvlJc w:val="left"/>
      <w:pPr>
        <w:tabs>
          <w:tab w:val="num" w:pos="1440"/>
        </w:tabs>
        <w:ind w:left="1440" w:hanging="360"/>
      </w:pPr>
    </w:lvl>
    <w:lvl w:ilvl="2" w:tplc="A15E1948">
      <w:start w:val="1"/>
      <w:numFmt w:val="lowerRoman"/>
      <w:lvlText w:val="%3."/>
      <w:lvlJc w:val="right"/>
      <w:pPr>
        <w:tabs>
          <w:tab w:val="num" w:pos="2160"/>
        </w:tabs>
        <w:ind w:left="2160" w:hanging="180"/>
      </w:pPr>
    </w:lvl>
    <w:lvl w:ilvl="3" w:tplc="67AA4422">
      <w:start w:val="1"/>
      <w:numFmt w:val="decimal"/>
      <w:lvlText w:val="%4."/>
      <w:lvlJc w:val="left"/>
      <w:pPr>
        <w:tabs>
          <w:tab w:val="num" w:pos="2880"/>
        </w:tabs>
        <w:ind w:left="2880" w:hanging="360"/>
      </w:pPr>
    </w:lvl>
    <w:lvl w:ilvl="4" w:tplc="46684F0C">
      <w:start w:val="1"/>
      <w:numFmt w:val="lowerLetter"/>
      <w:lvlText w:val="%5."/>
      <w:lvlJc w:val="left"/>
      <w:pPr>
        <w:tabs>
          <w:tab w:val="num" w:pos="3600"/>
        </w:tabs>
        <w:ind w:left="3600" w:hanging="360"/>
      </w:pPr>
    </w:lvl>
    <w:lvl w:ilvl="5" w:tplc="0FF2FEBC">
      <w:start w:val="1"/>
      <w:numFmt w:val="lowerRoman"/>
      <w:lvlText w:val="%6."/>
      <w:lvlJc w:val="right"/>
      <w:pPr>
        <w:tabs>
          <w:tab w:val="num" w:pos="4320"/>
        </w:tabs>
        <w:ind w:left="4320" w:hanging="180"/>
      </w:pPr>
    </w:lvl>
    <w:lvl w:ilvl="6" w:tplc="0742A8A6">
      <w:start w:val="1"/>
      <w:numFmt w:val="decimal"/>
      <w:lvlText w:val="%7."/>
      <w:lvlJc w:val="left"/>
      <w:pPr>
        <w:tabs>
          <w:tab w:val="num" w:pos="5040"/>
        </w:tabs>
        <w:ind w:left="5040" w:hanging="360"/>
      </w:pPr>
    </w:lvl>
    <w:lvl w:ilvl="7" w:tplc="57C246C0">
      <w:start w:val="1"/>
      <w:numFmt w:val="lowerLetter"/>
      <w:lvlText w:val="%8."/>
      <w:lvlJc w:val="left"/>
      <w:pPr>
        <w:tabs>
          <w:tab w:val="num" w:pos="5760"/>
        </w:tabs>
        <w:ind w:left="5760" w:hanging="360"/>
      </w:pPr>
    </w:lvl>
    <w:lvl w:ilvl="8" w:tplc="C7D83CB0">
      <w:start w:val="1"/>
      <w:numFmt w:val="lowerRoman"/>
      <w:lvlText w:val="%9."/>
      <w:lvlJc w:val="right"/>
      <w:pPr>
        <w:tabs>
          <w:tab w:val="num" w:pos="6480"/>
        </w:tabs>
        <w:ind w:left="6480" w:hanging="180"/>
      </w:pPr>
    </w:lvl>
  </w:abstractNum>
  <w:abstractNum w:abstractNumId="18" w15:restartNumberingAfterBreak="0">
    <w:nsid w:val="6020073A"/>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19" w15:restartNumberingAfterBreak="0">
    <w:nsid w:val="638D67A2"/>
    <w:multiLevelType w:val="hybridMultilevel"/>
    <w:tmpl w:val="DE52B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709FD"/>
    <w:multiLevelType w:val="hybridMultilevel"/>
    <w:tmpl w:val="9C46D612"/>
    <w:lvl w:ilvl="0" w:tplc="150CC94E">
      <w:start w:val="1"/>
      <w:numFmt w:val="bullet"/>
      <w:lvlText w:val=""/>
      <w:lvlJc w:val="left"/>
      <w:pPr>
        <w:tabs>
          <w:tab w:val="num" w:pos="972"/>
        </w:tabs>
        <w:ind w:left="972" w:hanging="360"/>
      </w:pPr>
      <w:rPr>
        <w:rFonts w:ascii="Symbol" w:hAnsi="Symbol" w:hint="default"/>
      </w:rPr>
    </w:lvl>
    <w:lvl w:ilvl="1" w:tplc="30B4CC3E" w:tentative="1">
      <w:start w:val="1"/>
      <w:numFmt w:val="bullet"/>
      <w:lvlText w:val="o"/>
      <w:lvlJc w:val="left"/>
      <w:pPr>
        <w:tabs>
          <w:tab w:val="num" w:pos="1692"/>
        </w:tabs>
        <w:ind w:left="1692" w:hanging="360"/>
      </w:pPr>
      <w:rPr>
        <w:rFonts w:ascii="Courier New" w:hAnsi="Courier New" w:cs="Courier New" w:hint="default"/>
      </w:rPr>
    </w:lvl>
    <w:lvl w:ilvl="2" w:tplc="DA801A88" w:tentative="1">
      <w:start w:val="1"/>
      <w:numFmt w:val="bullet"/>
      <w:lvlText w:val=""/>
      <w:lvlJc w:val="left"/>
      <w:pPr>
        <w:tabs>
          <w:tab w:val="num" w:pos="2412"/>
        </w:tabs>
        <w:ind w:left="2412" w:hanging="360"/>
      </w:pPr>
      <w:rPr>
        <w:rFonts w:ascii="Wingdings" w:hAnsi="Wingdings" w:hint="default"/>
      </w:rPr>
    </w:lvl>
    <w:lvl w:ilvl="3" w:tplc="27346A4C" w:tentative="1">
      <w:start w:val="1"/>
      <w:numFmt w:val="bullet"/>
      <w:lvlText w:val=""/>
      <w:lvlJc w:val="left"/>
      <w:pPr>
        <w:tabs>
          <w:tab w:val="num" w:pos="3132"/>
        </w:tabs>
        <w:ind w:left="3132" w:hanging="360"/>
      </w:pPr>
      <w:rPr>
        <w:rFonts w:ascii="Symbol" w:hAnsi="Symbol" w:hint="default"/>
      </w:rPr>
    </w:lvl>
    <w:lvl w:ilvl="4" w:tplc="64D25172" w:tentative="1">
      <w:start w:val="1"/>
      <w:numFmt w:val="bullet"/>
      <w:lvlText w:val="o"/>
      <w:lvlJc w:val="left"/>
      <w:pPr>
        <w:tabs>
          <w:tab w:val="num" w:pos="3852"/>
        </w:tabs>
        <w:ind w:left="3852" w:hanging="360"/>
      </w:pPr>
      <w:rPr>
        <w:rFonts w:ascii="Courier New" w:hAnsi="Courier New" w:cs="Courier New" w:hint="default"/>
      </w:rPr>
    </w:lvl>
    <w:lvl w:ilvl="5" w:tplc="02F4915E" w:tentative="1">
      <w:start w:val="1"/>
      <w:numFmt w:val="bullet"/>
      <w:lvlText w:val=""/>
      <w:lvlJc w:val="left"/>
      <w:pPr>
        <w:tabs>
          <w:tab w:val="num" w:pos="4572"/>
        </w:tabs>
        <w:ind w:left="4572" w:hanging="360"/>
      </w:pPr>
      <w:rPr>
        <w:rFonts w:ascii="Wingdings" w:hAnsi="Wingdings" w:hint="default"/>
      </w:rPr>
    </w:lvl>
    <w:lvl w:ilvl="6" w:tplc="2F5EA0A4" w:tentative="1">
      <w:start w:val="1"/>
      <w:numFmt w:val="bullet"/>
      <w:lvlText w:val=""/>
      <w:lvlJc w:val="left"/>
      <w:pPr>
        <w:tabs>
          <w:tab w:val="num" w:pos="5292"/>
        </w:tabs>
        <w:ind w:left="5292" w:hanging="360"/>
      </w:pPr>
      <w:rPr>
        <w:rFonts w:ascii="Symbol" w:hAnsi="Symbol" w:hint="default"/>
      </w:rPr>
    </w:lvl>
    <w:lvl w:ilvl="7" w:tplc="20B072FE" w:tentative="1">
      <w:start w:val="1"/>
      <w:numFmt w:val="bullet"/>
      <w:lvlText w:val="o"/>
      <w:lvlJc w:val="left"/>
      <w:pPr>
        <w:tabs>
          <w:tab w:val="num" w:pos="6012"/>
        </w:tabs>
        <w:ind w:left="6012" w:hanging="360"/>
      </w:pPr>
      <w:rPr>
        <w:rFonts w:ascii="Courier New" w:hAnsi="Courier New" w:cs="Courier New" w:hint="default"/>
      </w:rPr>
    </w:lvl>
    <w:lvl w:ilvl="8" w:tplc="0758FFB6" w:tentative="1">
      <w:start w:val="1"/>
      <w:numFmt w:val="bullet"/>
      <w:lvlText w:val=""/>
      <w:lvlJc w:val="left"/>
      <w:pPr>
        <w:tabs>
          <w:tab w:val="num" w:pos="6732"/>
        </w:tabs>
        <w:ind w:left="6732" w:hanging="360"/>
      </w:pPr>
      <w:rPr>
        <w:rFonts w:ascii="Wingdings" w:hAnsi="Wingdings" w:hint="default"/>
      </w:rPr>
    </w:lvl>
  </w:abstractNum>
  <w:abstractNum w:abstractNumId="21" w15:restartNumberingAfterBreak="0">
    <w:nsid w:val="68BF3D61"/>
    <w:multiLevelType w:val="multilevel"/>
    <w:tmpl w:val="ED30E70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6"/>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464E0B"/>
    <w:multiLevelType w:val="hybridMultilevel"/>
    <w:tmpl w:val="A18AAE26"/>
    <w:lvl w:ilvl="0" w:tplc="818AEC90">
      <w:start w:val="1"/>
      <w:numFmt w:val="bullet"/>
      <w:lvlText w:val=""/>
      <w:lvlJc w:val="left"/>
      <w:pPr>
        <w:tabs>
          <w:tab w:val="num" w:pos="972"/>
        </w:tabs>
        <w:ind w:left="972" w:hanging="360"/>
      </w:pPr>
      <w:rPr>
        <w:rFonts w:ascii="Symbol" w:hAnsi="Symbol" w:hint="default"/>
      </w:rPr>
    </w:lvl>
    <w:lvl w:ilvl="1" w:tplc="197C017A" w:tentative="1">
      <w:start w:val="1"/>
      <w:numFmt w:val="bullet"/>
      <w:lvlText w:val="o"/>
      <w:lvlJc w:val="left"/>
      <w:pPr>
        <w:tabs>
          <w:tab w:val="num" w:pos="1692"/>
        </w:tabs>
        <w:ind w:left="1692" w:hanging="360"/>
      </w:pPr>
      <w:rPr>
        <w:rFonts w:ascii="Courier New" w:hAnsi="Courier New" w:cs="Courier New" w:hint="default"/>
      </w:rPr>
    </w:lvl>
    <w:lvl w:ilvl="2" w:tplc="E5267C7A" w:tentative="1">
      <w:start w:val="1"/>
      <w:numFmt w:val="bullet"/>
      <w:lvlText w:val=""/>
      <w:lvlJc w:val="left"/>
      <w:pPr>
        <w:tabs>
          <w:tab w:val="num" w:pos="2412"/>
        </w:tabs>
        <w:ind w:left="2412" w:hanging="360"/>
      </w:pPr>
      <w:rPr>
        <w:rFonts w:ascii="Wingdings" w:hAnsi="Wingdings" w:hint="default"/>
      </w:rPr>
    </w:lvl>
    <w:lvl w:ilvl="3" w:tplc="E1646D5A" w:tentative="1">
      <w:start w:val="1"/>
      <w:numFmt w:val="bullet"/>
      <w:lvlText w:val=""/>
      <w:lvlJc w:val="left"/>
      <w:pPr>
        <w:tabs>
          <w:tab w:val="num" w:pos="3132"/>
        </w:tabs>
        <w:ind w:left="3132" w:hanging="360"/>
      </w:pPr>
      <w:rPr>
        <w:rFonts w:ascii="Symbol" w:hAnsi="Symbol" w:hint="default"/>
      </w:rPr>
    </w:lvl>
    <w:lvl w:ilvl="4" w:tplc="98881610" w:tentative="1">
      <w:start w:val="1"/>
      <w:numFmt w:val="bullet"/>
      <w:lvlText w:val="o"/>
      <w:lvlJc w:val="left"/>
      <w:pPr>
        <w:tabs>
          <w:tab w:val="num" w:pos="3852"/>
        </w:tabs>
        <w:ind w:left="3852" w:hanging="360"/>
      </w:pPr>
      <w:rPr>
        <w:rFonts w:ascii="Courier New" w:hAnsi="Courier New" w:cs="Courier New" w:hint="default"/>
      </w:rPr>
    </w:lvl>
    <w:lvl w:ilvl="5" w:tplc="D74279AC" w:tentative="1">
      <w:start w:val="1"/>
      <w:numFmt w:val="bullet"/>
      <w:lvlText w:val=""/>
      <w:lvlJc w:val="left"/>
      <w:pPr>
        <w:tabs>
          <w:tab w:val="num" w:pos="4572"/>
        </w:tabs>
        <w:ind w:left="4572" w:hanging="360"/>
      </w:pPr>
      <w:rPr>
        <w:rFonts w:ascii="Wingdings" w:hAnsi="Wingdings" w:hint="default"/>
      </w:rPr>
    </w:lvl>
    <w:lvl w:ilvl="6" w:tplc="2F4E3B74" w:tentative="1">
      <w:start w:val="1"/>
      <w:numFmt w:val="bullet"/>
      <w:lvlText w:val=""/>
      <w:lvlJc w:val="left"/>
      <w:pPr>
        <w:tabs>
          <w:tab w:val="num" w:pos="5292"/>
        </w:tabs>
        <w:ind w:left="5292" w:hanging="360"/>
      </w:pPr>
      <w:rPr>
        <w:rFonts w:ascii="Symbol" w:hAnsi="Symbol" w:hint="default"/>
      </w:rPr>
    </w:lvl>
    <w:lvl w:ilvl="7" w:tplc="41EAF7DC" w:tentative="1">
      <w:start w:val="1"/>
      <w:numFmt w:val="bullet"/>
      <w:lvlText w:val="o"/>
      <w:lvlJc w:val="left"/>
      <w:pPr>
        <w:tabs>
          <w:tab w:val="num" w:pos="6012"/>
        </w:tabs>
        <w:ind w:left="6012" w:hanging="360"/>
      </w:pPr>
      <w:rPr>
        <w:rFonts w:ascii="Courier New" w:hAnsi="Courier New" w:cs="Courier New" w:hint="default"/>
      </w:rPr>
    </w:lvl>
    <w:lvl w:ilvl="8" w:tplc="6AF48230" w:tentative="1">
      <w:start w:val="1"/>
      <w:numFmt w:val="bullet"/>
      <w:lvlText w:val=""/>
      <w:lvlJc w:val="left"/>
      <w:pPr>
        <w:tabs>
          <w:tab w:val="num" w:pos="6732"/>
        </w:tabs>
        <w:ind w:left="6732" w:hanging="360"/>
      </w:pPr>
      <w:rPr>
        <w:rFonts w:ascii="Wingdings" w:hAnsi="Wingdings" w:hint="default"/>
      </w:rPr>
    </w:lvl>
  </w:abstractNum>
  <w:abstractNum w:abstractNumId="23" w15:restartNumberingAfterBreak="0">
    <w:nsid w:val="6F14123B"/>
    <w:multiLevelType w:val="singleLevel"/>
    <w:tmpl w:val="22FEB47A"/>
    <w:lvl w:ilvl="0">
      <w:numFmt w:val="bullet"/>
      <w:lvlText w:val="-"/>
      <w:lvlJc w:val="left"/>
      <w:pPr>
        <w:tabs>
          <w:tab w:val="num" w:pos="360"/>
        </w:tabs>
        <w:ind w:left="360" w:hanging="360"/>
      </w:pPr>
      <w:rPr>
        <w:rFonts w:hint="default"/>
      </w:rPr>
    </w:lvl>
  </w:abstractNum>
  <w:abstractNum w:abstractNumId="24" w15:restartNumberingAfterBreak="0">
    <w:nsid w:val="72380C28"/>
    <w:multiLevelType w:val="multilevel"/>
    <w:tmpl w:val="172E9B72"/>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DA4284"/>
    <w:multiLevelType w:val="hybridMultilevel"/>
    <w:tmpl w:val="ED321EDA"/>
    <w:lvl w:ilvl="0" w:tplc="605E49E0">
      <w:start w:val="1"/>
      <w:numFmt w:val="bullet"/>
      <w:lvlText w:val=""/>
      <w:lvlJc w:val="left"/>
      <w:pPr>
        <w:tabs>
          <w:tab w:val="num" w:pos="360"/>
        </w:tabs>
        <w:ind w:left="360" w:hanging="360"/>
      </w:pPr>
      <w:rPr>
        <w:rFonts w:ascii="Symbol" w:hAnsi="Symbol" w:cs="Times New Roman" w:hint="default"/>
      </w:rPr>
    </w:lvl>
    <w:lvl w:ilvl="1" w:tplc="AB14D1D4">
      <w:numFmt w:val="bullet"/>
      <w:lvlText w:val="-"/>
      <w:lvlJc w:val="left"/>
      <w:pPr>
        <w:tabs>
          <w:tab w:val="num" w:pos="1080"/>
        </w:tabs>
        <w:ind w:left="1080" w:hanging="360"/>
      </w:pPr>
      <w:rPr>
        <w:rFonts w:ascii="Times New Roman" w:eastAsia="Times New Roman" w:hAnsi="Times New Roman" w:hint="default"/>
      </w:rPr>
    </w:lvl>
    <w:lvl w:ilvl="2" w:tplc="3202FEAA">
      <w:start w:val="1"/>
      <w:numFmt w:val="bullet"/>
      <w:lvlText w:val=""/>
      <w:lvlJc w:val="left"/>
      <w:pPr>
        <w:tabs>
          <w:tab w:val="num" w:pos="1800"/>
        </w:tabs>
        <w:ind w:left="1800" w:hanging="360"/>
      </w:pPr>
      <w:rPr>
        <w:rFonts w:ascii="Wingdings" w:hAnsi="Wingdings" w:cs="Times New Roman" w:hint="default"/>
      </w:rPr>
    </w:lvl>
    <w:lvl w:ilvl="3" w:tplc="5A365A32">
      <w:start w:val="1"/>
      <w:numFmt w:val="bullet"/>
      <w:lvlText w:val=""/>
      <w:lvlJc w:val="left"/>
      <w:pPr>
        <w:tabs>
          <w:tab w:val="num" w:pos="2520"/>
        </w:tabs>
        <w:ind w:left="2520" w:hanging="360"/>
      </w:pPr>
      <w:rPr>
        <w:rFonts w:ascii="Symbol" w:hAnsi="Symbol" w:cs="Times New Roman" w:hint="default"/>
      </w:rPr>
    </w:lvl>
    <w:lvl w:ilvl="4" w:tplc="ACAE3A76">
      <w:start w:val="1"/>
      <w:numFmt w:val="bullet"/>
      <w:lvlText w:val="o"/>
      <w:lvlJc w:val="left"/>
      <w:pPr>
        <w:tabs>
          <w:tab w:val="num" w:pos="3240"/>
        </w:tabs>
        <w:ind w:left="3240" w:hanging="360"/>
      </w:pPr>
      <w:rPr>
        <w:rFonts w:ascii="Courier New" w:hAnsi="Courier New" w:cs="Courier New" w:hint="default"/>
      </w:rPr>
    </w:lvl>
    <w:lvl w:ilvl="5" w:tplc="1A021D18">
      <w:start w:val="1"/>
      <w:numFmt w:val="bullet"/>
      <w:lvlText w:val=""/>
      <w:lvlJc w:val="left"/>
      <w:pPr>
        <w:tabs>
          <w:tab w:val="num" w:pos="3960"/>
        </w:tabs>
        <w:ind w:left="3960" w:hanging="360"/>
      </w:pPr>
      <w:rPr>
        <w:rFonts w:ascii="Wingdings" w:hAnsi="Wingdings" w:cs="Times New Roman" w:hint="default"/>
      </w:rPr>
    </w:lvl>
    <w:lvl w:ilvl="6" w:tplc="6A76C03C">
      <w:start w:val="1"/>
      <w:numFmt w:val="bullet"/>
      <w:lvlText w:val=""/>
      <w:lvlJc w:val="left"/>
      <w:pPr>
        <w:tabs>
          <w:tab w:val="num" w:pos="4680"/>
        </w:tabs>
        <w:ind w:left="4680" w:hanging="360"/>
      </w:pPr>
      <w:rPr>
        <w:rFonts w:ascii="Symbol" w:hAnsi="Symbol" w:cs="Times New Roman" w:hint="default"/>
      </w:rPr>
    </w:lvl>
    <w:lvl w:ilvl="7" w:tplc="2DD0E7BC">
      <w:start w:val="1"/>
      <w:numFmt w:val="bullet"/>
      <w:lvlText w:val="o"/>
      <w:lvlJc w:val="left"/>
      <w:pPr>
        <w:tabs>
          <w:tab w:val="num" w:pos="5400"/>
        </w:tabs>
        <w:ind w:left="5400" w:hanging="360"/>
      </w:pPr>
      <w:rPr>
        <w:rFonts w:ascii="Courier New" w:hAnsi="Courier New" w:cs="Courier New" w:hint="default"/>
      </w:rPr>
    </w:lvl>
    <w:lvl w:ilvl="8" w:tplc="94062D8A">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78FB7EA0"/>
    <w:multiLevelType w:val="hybridMultilevel"/>
    <w:tmpl w:val="307C8EBE"/>
    <w:lvl w:ilvl="0" w:tplc="BFDA8A50">
      <w:numFmt w:val="bullet"/>
      <w:lvlText w:val="-"/>
      <w:lvlJc w:val="left"/>
      <w:pPr>
        <w:tabs>
          <w:tab w:val="num" w:pos="720"/>
        </w:tabs>
        <w:ind w:left="720" w:hanging="360"/>
      </w:pPr>
      <w:rPr>
        <w:rFonts w:ascii="Times New Roman" w:eastAsia="Times New Roman" w:hAnsi="Times New Roman" w:hint="default"/>
      </w:rPr>
    </w:lvl>
    <w:lvl w:ilvl="1" w:tplc="9AEA9326">
      <w:start w:val="1"/>
      <w:numFmt w:val="bullet"/>
      <w:lvlText w:val="o"/>
      <w:lvlJc w:val="left"/>
      <w:pPr>
        <w:tabs>
          <w:tab w:val="num" w:pos="1440"/>
        </w:tabs>
        <w:ind w:left="1440" w:hanging="360"/>
      </w:pPr>
      <w:rPr>
        <w:rFonts w:ascii="Courier New" w:hAnsi="Courier New" w:cs="Courier New" w:hint="default"/>
      </w:rPr>
    </w:lvl>
    <w:lvl w:ilvl="2" w:tplc="9DA085A2">
      <w:start w:val="1"/>
      <w:numFmt w:val="bullet"/>
      <w:lvlText w:val=""/>
      <w:lvlJc w:val="left"/>
      <w:pPr>
        <w:tabs>
          <w:tab w:val="num" w:pos="2160"/>
        </w:tabs>
        <w:ind w:left="2160" w:hanging="360"/>
      </w:pPr>
      <w:rPr>
        <w:rFonts w:ascii="Wingdings" w:hAnsi="Wingdings" w:cs="Times New Roman" w:hint="default"/>
      </w:rPr>
    </w:lvl>
    <w:lvl w:ilvl="3" w:tplc="FF10A0A2">
      <w:start w:val="1"/>
      <w:numFmt w:val="bullet"/>
      <w:lvlText w:val=""/>
      <w:lvlJc w:val="left"/>
      <w:pPr>
        <w:tabs>
          <w:tab w:val="num" w:pos="2880"/>
        </w:tabs>
        <w:ind w:left="2880" w:hanging="360"/>
      </w:pPr>
      <w:rPr>
        <w:rFonts w:ascii="Symbol" w:hAnsi="Symbol" w:cs="Times New Roman" w:hint="default"/>
      </w:rPr>
    </w:lvl>
    <w:lvl w:ilvl="4" w:tplc="0AE40DB8">
      <w:start w:val="1"/>
      <w:numFmt w:val="bullet"/>
      <w:lvlText w:val="o"/>
      <w:lvlJc w:val="left"/>
      <w:pPr>
        <w:tabs>
          <w:tab w:val="num" w:pos="3600"/>
        </w:tabs>
        <w:ind w:left="3600" w:hanging="360"/>
      </w:pPr>
      <w:rPr>
        <w:rFonts w:ascii="Courier New" w:hAnsi="Courier New" w:cs="Courier New" w:hint="default"/>
      </w:rPr>
    </w:lvl>
    <w:lvl w:ilvl="5" w:tplc="A1B4068C">
      <w:start w:val="1"/>
      <w:numFmt w:val="bullet"/>
      <w:lvlText w:val=""/>
      <w:lvlJc w:val="left"/>
      <w:pPr>
        <w:tabs>
          <w:tab w:val="num" w:pos="4320"/>
        </w:tabs>
        <w:ind w:left="4320" w:hanging="360"/>
      </w:pPr>
      <w:rPr>
        <w:rFonts w:ascii="Wingdings" w:hAnsi="Wingdings" w:cs="Times New Roman" w:hint="default"/>
      </w:rPr>
    </w:lvl>
    <w:lvl w:ilvl="6" w:tplc="7EE0D808">
      <w:start w:val="1"/>
      <w:numFmt w:val="bullet"/>
      <w:lvlText w:val=""/>
      <w:lvlJc w:val="left"/>
      <w:pPr>
        <w:tabs>
          <w:tab w:val="num" w:pos="5040"/>
        </w:tabs>
        <w:ind w:left="5040" w:hanging="360"/>
      </w:pPr>
      <w:rPr>
        <w:rFonts w:ascii="Symbol" w:hAnsi="Symbol" w:cs="Times New Roman" w:hint="default"/>
      </w:rPr>
    </w:lvl>
    <w:lvl w:ilvl="7" w:tplc="2D543400">
      <w:start w:val="1"/>
      <w:numFmt w:val="bullet"/>
      <w:lvlText w:val="o"/>
      <w:lvlJc w:val="left"/>
      <w:pPr>
        <w:tabs>
          <w:tab w:val="num" w:pos="5760"/>
        </w:tabs>
        <w:ind w:left="5760" w:hanging="360"/>
      </w:pPr>
      <w:rPr>
        <w:rFonts w:ascii="Courier New" w:hAnsi="Courier New" w:cs="Courier New" w:hint="default"/>
      </w:rPr>
    </w:lvl>
    <w:lvl w:ilvl="8" w:tplc="73981448">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B1F2C86"/>
    <w:multiLevelType w:val="hybridMultilevel"/>
    <w:tmpl w:val="B1B04B88"/>
    <w:lvl w:ilvl="0" w:tplc="B6B6FB6C">
      <w:start w:val="1"/>
      <w:numFmt w:val="bullet"/>
      <w:lvlText w:val=""/>
      <w:lvlJc w:val="left"/>
      <w:pPr>
        <w:tabs>
          <w:tab w:val="num" w:pos="1332"/>
        </w:tabs>
        <w:ind w:left="1332" w:hanging="360"/>
      </w:pPr>
      <w:rPr>
        <w:rFonts w:ascii="Symbol" w:hAnsi="Symbol" w:hint="default"/>
      </w:rPr>
    </w:lvl>
    <w:lvl w:ilvl="1" w:tplc="19EE30EE" w:tentative="1">
      <w:start w:val="1"/>
      <w:numFmt w:val="bullet"/>
      <w:lvlText w:val="o"/>
      <w:lvlJc w:val="left"/>
      <w:pPr>
        <w:tabs>
          <w:tab w:val="num" w:pos="2052"/>
        </w:tabs>
        <w:ind w:left="2052" w:hanging="360"/>
      </w:pPr>
      <w:rPr>
        <w:rFonts w:ascii="Courier New" w:hAnsi="Courier New" w:cs="Courier New" w:hint="default"/>
      </w:rPr>
    </w:lvl>
    <w:lvl w:ilvl="2" w:tplc="6DF24212" w:tentative="1">
      <w:start w:val="1"/>
      <w:numFmt w:val="bullet"/>
      <w:lvlText w:val=""/>
      <w:lvlJc w:val="left"/>
      <w:pPr>
        <w:tabs>
          <w:tab w:val="num" w:pos="2772"/>
        </w:tabs>
        <w:ind w:left="2772" w:hanging="360"/>
      </w:pPr>
      <w:rPr>
        <w:rFonts w:ascii="Wingdings" w:hAnsi="Wingdings" w:hint="default"/>
      </w:rPr>
    </w:lvl>
    <w:lvl w:ilvl="3" w:tplc="3F88CF26" w:tentative="1">
      <w:start w:val="1"/>
      <w:numFmt w:val="bullet"/>
      <w:lvlText w:val=""/>
      <w:lvlJc w:val="left"/>
      <w:pPr>
        <w:tabs>
          <w:tab w:val="num" w:pos="3492"/>
        </w:tabs>
        <w:ind w:left="3492" w:hanging="360"/>
      </w:pPr>
      <w:rPr>
        <w:rFonts w:ascii="Symbol" w:hAnsi="Symbol" w:hint="default"/>
      </w:rPr>
    </w:lvl>
    <w:lvl w:ilvl="4" w:tplc="8DF093B2" w:tentative="1">
      <w:start w:val="1"/>
      <w:numFmt w:val="bullet"/>
      <w:lvlText w:val="o"/>
      <w:lvlJc w:val="left"/>
      <w:pPr>
        <w:tabs>
          <w:tab w:val="num" w:pos="4212"/>
        </w:tabs>
        <w:ind w:left="4212" w:hanging="360"/>
      </w:pPr>
      <w:rPr>
        <w:rFonts w:ascii="Courier New" w:hAnsi="Courier New" w:cs="Courier New" w:hint="default"/>
      </w:rPr>
    </w:lvl>
    <w:lvl w:ilvl="5" w:tplc="7C80A91E" w:tentative="1">
      <w:start w:val="1"/>
      <w:numFmt w:val="bullet"/>
      <w:lvlText w:val=""/>
      <w:lvlJc w:val="left"/>
      <w:pPr>
        <w:tabs>
          <w:tab w:val="num" w:pos="4932"/>
        </w:tabs>
        <w:ind w:left="4932" w:hanging="360"/>
      </w:pPr>
      <w:rPr>
        <w:rFonts w:ascii="Wingdings" w:hAnsi="Wingdings" w:hint="default"/>
      </w:rPr>
    </w:lvl>
    <w:lvl w:ilvl="6" w:tplc="6E9AA856" w:tentative="1">
      <w:start w:val="1"/>
      <w:numFmt w:val="bullet"/>
      <w:lvlText w:val=""/>
      <w:lvlJc w:val="left"/>
      <w:pPr>
        <w:tabs>
          <w:tab w:val="num" w:pos="5652"/>
        </w:tabs>
        <w:ind w:left="5652" w:hanging="360"/>
      </w:pPr>
      <w:rPr>
        <w:rFonts w:ascii="Symbol" w:hAnsi="Symbol" w:hint="default"/>
      </w:rPr>
    </w:lvl>
    <w:lvl w:ilvl="7" w:tplc="9B348E22" w:tentative="1">
      <w:start w:val="1"/>
      <w:numFmt w:val="bullet"/>
      <w:lvlText w:val="o"/>
      <w:lvlJc w:val="left"/>
      <w:pPr>
        <w:tabs>
          <w:tab w:val="num" w:pos="6372"/>
        </w:tabs>
        <w:ind w:left="6372" w:hanging="360"/>
      </w:pPr>
      <w:rPr>
        <w:rFonts w:ascii="Courier New" w:hAnsi="Courier New" w:cs="Courier New" w:hint="default"/>
      </w:rPr>
    </w:lvl>
    <w:lvl w:ilvl="8" w:tplc="3252C078" w:tentative="1">
      <w:start w:val="1"/>
      <w:numFmt w:val="bullet"/>
      <w:lvlText w:val=""/>
      <w:lvlJc w:val="left"/>
      <w:pPr>
        <w:tabs>
          <w:tab w:val="num" w:pos="7092"/>
        </w:tabs>
        <w:ind w:left="7092" w:hanging="360"/>
      </w:pPr>
      <w:rPr>
        <w:rFonts w:ascii="Wingdings" w:hAnsi="Wingdings" w:hint="default"/>
      </w:rPr>
    </w:lvl>
  </w:abstractNum>
  <w:num w:numId="1">
    <w:abstractNumId w:val="11"/>
  </w:num>
  <w:num w:numId="2">
    <w:abstractNumId w:val="18"/>
  </w:num>
  <w:num w:numId="3">
    <w:abstractNumId w:val="23"/>
  </w:num>
  <w:num w:numId="4">
    <w:abstractNumId w:val="17"/>
  </w:num>
  <w:num w:numId="5">
    <w:abstractNumId w:val="9"/>
  </w:num>
  <w:num w:numId="6">
    <w:abstractNumId w:val="25"/>
  </w:num>
  <w:num w:numId="7">
    <w:abstractNumId w:val="26"/>
  </w:num>
  <w:num w:numId="8">
    <w:abstractNumId w:val="21"/>
  </w:num>
  <w:num w:numId="9">
    <w:abstractNumId w:val="24"/>
  </w:num>
  <w:num w:numId="10">
    <w:abstractNumId w:val="7"/>
  </w:num>
  <w:num w:numId="11">
    <w:abstractNumId w:val="15"/>
  </w:num>
  <w:num w:numId="12">
    <w:abstractNumId w:val="13"/>
  </w:num>
  <w:num w:numId="13">
    <w:abstractNumId w:val="14"/>
  </w:num>
  <w:num w:numId="14">
    <w:abstractNumId w:val="16"/>
  </w:num>
  <w:num w:numId="15">
    <w:abstractNumId w:val="8"/>
  </w:num>
  <w:num w:numId="16">
    <w:abstractNumId w:val="1"/>
  </w:num>
  <w:num w:numId="17">
    <w:abstractNumId w:val="2"/>
  </w:num>
  <w:num w:numId="18">
    <w:abstractNumId w:val="3"/>
  </w:num>
  <w:num w:numId="19">
    <w:abstractNumId w:val="4"/>
  </w:num>
  <w:num w:numId="20">
    <w:abstractNumId w:val="5"/>
  </w:num>
  <w:num w:numId="21">
    <w:abstractNumId w:val="6"/>
  </w:num>
  <w:num w:numId="22">
    <w:abstractNumId w:val="20"/>
  </w:num>
  <w:num w:numId="23">
    <w:abstractNumId w:val="12"/>
  </w:num>
  <w:num w:numId="24">
    <w:abstractNumId w:val="22"/>
  </w:num>
  <w:num w:numId="25">
    <w:abstractNumId w:val="10"/>
  </w:num>
  <w:num w:numId="26">
    <w:abstractNumId w:val="27"/>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F8"/>
    <w:rsid w:val="000004A3"/>
    <w:rsid w:val="00007F9E"/>
    <w:rsid w:val="00026144"/>
    <w:rsid w:val="00026C24"/>
    <w:rsid w:val="00032E9E"/>
    <w:rsid w:val="0004159D"/>
    <w:rsid w:val="00067FE6"/>
    <w:rsid w:val="000727B9"/>
    <w:rsid w:val="00094494"/>
    <w:rsid w:val="000965D5"/>
    <w:rsid w:val="000A3436"/>
    <w:rsid w:val="000A35A9"/>
    <w:rsid w:val="000A387D"/>
    <w:rsid w:val="000A6F3E"/>
    <w:rsid w:val="000B1E7C"/>
    <w:rsid w:val="000B685E"/>
    <w:rsid w:val="000C06C7"/>
    <w:rsid w:val="000C69D3"/>
    <w:rsid w:val="000D04F9"/>
    <w:rsid w:val="000E776E"/>
    <w:rsid w:val="001150FB"/>
    <w:rsid w:val="00121A6E"/>
    <w:rsid w:val="00124E91"/>
    <w:rsid w:val="001258F8"/>
    <w:rsid w:val="0013667A"/>
    <w:rsid w:val="00147855"/>
    <w:rsid w:val="00150342"/>
    <w:rsid w:val="00151056"/>
    <w:rsid w:val="00153A09"/>
    <w:rsid w:val="00185680"/>
    <w:rsid w:val="001C0DCC"/>
    <w:rsid w:val="001C6062"/>
    <w:rsid w:val="001F2FD7"/>
    <w:rsid w:val="002041EF"/>
    <w:rsid w:val="00223F42"/>
    <w:rsid w:val="002265D0"/>
    <w:rsid w:val="002334A6"/>
    <w:rsid w:val="00254B82"/>
    <w:rsid w:val="00271CFD"/>
    <w:rsid w:val="002746B9"/>
    <w:rsid w:val="002A1FEB"/>
    <w:rsid w:val="002C2FFE"/>
    <w:rsid w:val="002D2A27"/>
    <w:rsid w:val="002D3787"/>
    <w:rsid w:val="002D3A04"/>
    <w:rsid w:val="002E0FDA"/>
    <w:rsid w:val="00314052"/>
    <w:rsid w:val="0031429D"/>
    <w:rsid w:val="00317065"/>
    <w:rsid w:val="003229CB"/>
    <w:rsid w:val="003315FA"/>
    <w:rsid w:val="0034537D"/>
    <w:rsid w:val="003562AB"/>
    <w:rsid w:val="0035790F"/>
    <w:rsid w:val="00361D22"/>
    <w:rsid w:val="0036430C"/>
    <w:rsid w:val="0036436B"/>
    <w:rsid w:val="0037388A"/>
    <w:rsid w:val="00374A3C"/>
    <w:rsid w:val="003A0440"/>
    <w:rsid w:val="003C75A8"/>
    <w:rsid w:val="003D2C0C"/>
    <w:rsid w:val="003F2F3F"/>
    <w:rsid w:val="004054C1"/>
    <w:rsid w:val="004062E1"/>
    <w:rsid w:val="00414DAE"/>
    <w:rsid w:val="00431007"/>
    <w:rsid w:val="004515D0"/>
    <w:rsid w:val="004529FD"/>
    <w:rsid w:val="00453137"/>
    <w:rsid w:val="004603C9"/>
    <w:rsid w:val="00460438"/>
    <w:rsid w:val="00467629"/>
    <w:rsid w:val="00487259"/>
    <w:rsid w:val="0048770A"/>
    <w:rsid w:val="004A1CCB"/>
    <w:rsid w:val="004A7289"/>
    <w:rsid w:val="004B6177"/>
    <w:rsid w:val="004C3355"/>
    <w:rsid w:val="004C74BB"/>
    <w:rsid w:val="004D1BF8"/>
    <w:rsid w:val="004D7DAF"/>
    <w:rsid w:val="004F053B"/>
    <w:rsid w:val="004F6249"/>
    <w:rsid w:val="00500E8F"/>
    <w:rsid w:val="005055F0"/>
    <w:rsid w:val="005212CC"/>
    <w:rsid w:val="00526A88"/>
    <w:rsid w:val="005307CD"/>
    <w:rsid w:val="0053537D"/>
    <w:rsid w:val="00537097"/>
    <w:rsid w:val="0054773F"/>
    <w:rsid w:val="005513BD"/>
    <w:rsid w:val="00554AF0"/>
    <w:rsid w:val="00567D73"/>
    <w:rsid w:val="00571409"/>
    <w:rsid w:val="00575367"/>
    <w:rsid w:val="00595C93"/>
    <w:rsid w:val="005B730E"/>
    <w:rsid w:val="005C55E8"/>
    <w:rsid w:val="005C7D56"/>
    <w:rsid w:val="005D7837"/>
    <w:rsid w:val="00605E41"/>
    <w:rsid w:val="00612ABC"/>
    <w:rsid w:val="006142F8"/>
    <w:rsid w:val="00622431"/>
    <w:rsid w:val="00625AB8"/>
    <w:rsid w:val="0064368A"/>
    <w:rsid w:val="0065518C"/>
    <w:rsid w:val="006613E0"/>
    <w:rsid w:val="006647E1"/>
    <w:rsid w:val="00667418"/>
    <w:rsid w:val="0067271C"/>
    <w:rsid w:val="00681DBF"/>
    <w:rsid w:val="00693988"/>
    <w:rsid w:val="006B2468"/>
    <w:rsid w:val="006E11BE"/>
    <w:rsid w:val="006E5306"/>
    <w:rsid w:val="006F4915"/>
    <w:rsid w:val="006F5488"/>
    <w:rsid w:val="006F6DE6"/>
    <w:rsid w:val="00710434"/>
    <w:rsid w:val="00716F6F"/>
    <w:rsid w:val="007211C7"/>
    <w:rsid w:val="00757220"/>
    <w:rsid w:val="00767657"/>
    <w:rsid w:val="00780913"/>
    <w:rsid w:val="00795D9D"/>
    <w:rsid w:val="007967ED"/>
    <w:rsid w:val="007A1F14"/>
    <w:rsid w:val="007B65E6"/>
    <w:rsid w:val="007D1F9A"/>
    <w:rsid w:val="007E0BA3"/>
    <w:rsid w:val="00815E80"/>
    <w:rsid w:val="008257DE"/>
    <w:rsid w:val="0082791F"/>
    <w:rsid w:val="00851198"/>
    <w:rsid w:val="0086653E"/>
    <w:rsid w:val="008672FD"/>
    <w:rsid w:val="00871D1B"/>
    <w:rsid w:val="00872AC1"/>
    <w:rsid w:val="008734F7"/>
    <w:rsid w:val="008A0EC6"/>
    <w:rsid w:val="008D12DB"/>
    <w:rsid w:val="008D4B32"/>
    <w:rsid w:val="008D5CB3"/>
    <w:rsid w:val="009030E8"/>
    <w:rsid w:val="00922B16"/>
    <w:rsid w:val="00935346"/>
    <w:rsid w:val="00947B50"/>
    <w:rsid w:val="00981D80"/>
    <w:rsid w:val="009B2203"/>
    <w:rsid w:val="009C0C86"/>
    <w:rsid w:val="009C2D7E"/>
    <w:rsid w:val="009C3AD9"/>
    <w:rsid w:val="009C4729"/>
    <w:rsid w:val="009C4CC8"/>
    <w:rsid w:val="009D016B"/>
    <w:rsid w:val="009E069C"/>
    <w:rsid w:val="009E384B"/>
    <w:rsid w:val="009E4048"/>
    <w:rsid w:val="00A020BE"/>
    <w:rsid w:val="00A43CC8"/>
    <w:rsid w:val="00A46070"/>
    <w:rsid w:val="00A50860"/>
    <w:rsid w:val="00A5700E"/>
    <w:rsid w:val="00A61759"/>
    <w:rsid w:val="00A62CE5"/>
    <w:rsid w:val="00A6602D"/>
    <w:rsid w:val="00A90FA7"/>
    <w:rsid w:val="00AA16BE"/>
    <w:rsid w:val="00AC06CD"/>
    <w:rsid w:val="00AD2AF5"/>
    <w:rsid w:val="00AD41DB"/>
    <w:rsid w:val="00AD7FE4"/>
    <w:rsid w:val="00AE48D9"/>
    <w:rsid w:val="00B0473B"/>
    <w:rsid w:val="00B152E0"/>
    <w:rsid w:val="00B46AFD"/>
    <w:rsid w:val="00B56F40"/>
    <w:rsid w:val="00B7115E"/>
    <w:rsid w:val="00B749E0"/>
    <w:rsid w:val="00B75E06"/>
    <w:rsid w:val="00B84562"/>
    <w:rsid w:val="00B909A9"/>
    <w:rsid w:val="00B95C3A"/>
    <w:rsid w:val="00C35F9C"/>
    <w:rsid w:val="00C405B8"/>
    <w:rsid w:val="00C4494B"/>
    <w:rsid w:val="00C46720"/>
    <w:rsid w:val="00C506D6"/>
    <w:rsid w:val="00C523B6"/>
    <w:rsid w:val="00C833B8"/>
    <w:rsid w:val="00CA31D3"/>
    <w:rsid w:val="00CA33EC"/>
    <w:rsid w:val="00CB4007"/>
    <w:rsid w:val="00CD4738"/>
    <w:rsid w:val="00CD7415"/>
    <w:rsid w:val="00D01D0B"/>
    <w:rsid w:val="00D073BB"/>
    <w:rsid w:val="00D178DA"/>
    <w:rsid w:val="00D242CB"/>
    <w:rsid w:val="00D25E66"/>
    <w:rsid w:val="00D552EA"/>
    <w:rsid w:val="00D5755C"/>
    <w:rsid w:val="00D61E04"/>
    <w:rsid w:val="00D914A6"/>
    <w:rsid w:val="00D94F7F"/>
    <w:rsid w:val="00DA4C2B"/>
    <w:rsid w:val="00DF592B"/>
    <w:rsid w:val="00E10E8D"/>
    <w:rsid w:val="00E32E9F"/>
    <w:rsid w:val="00E544E9"/>
    <w:rsid w:val="00E54707"/>
    <w:rsid w:val="00E76BFB"/>
    <w:rsid w:val="00EB5C18"/>
    <w:rsid w:val="00EC0D05"/>
    <w:rsid w:val="00EC38CD"/>
    <w:rsid w:val="00EC5431"/>
    <w:rsid w:val="00F2390A"/>
    <w:rsid w:val="00F352A0"/>
    <w:rsid w:val="00F738F0"/>
    <w:rsid w:val="00F903B0"/>
    <w:rsid w:val="00F94593"/>
    <w:rsid w:val="00FA4B2C"/>
    <w:rsid w:val="00FA7914"/>
    <w:rsid w:val="00FC42B2"/>
    <w:rsid w:val="00FD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FA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F8"/>
    <w:rPr>
      <w:sz w:val="24"/>
      <w:szCs w:val="24"/>
    </w:rPr>
  </w:style>
  <w:style w:type="paragraph" w:styleId="Heading1">
    <w:name w:val="heading 1"/>
    <w:basedOn w:val="Normal"/>
    <w:next w:val="Normal"/>
    <w:qFormat/>
    <w:rsid w:val="006142F8"/>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qFormat/>
    <w:rsid w:val="006142F8"/>
    <w:pPr>
      <w:keepNext/>
      <w:spacing w:before="240" w:after="60"/>
      <w:outlineLvl w:val="1"/>
    </w:pPr>
    <w:rPr>
      <w:b/>
      <w:bCs/>
      <w:sz w:val="28"/>
      <w:szCs w:val="28"/>
    </w:rPr>
  </w:style>
  <w:style w:type="paragraph" w:styleId="Heading3">
    <w:name w:val="heading 3"/>
    <w:basedOn w:val="Normal"/>
    <w:next w:val="Normal"/>
    <w:qFormat/>
    <w:rsid w:val="006142F8"/>
    <w:pPr>
      <w:keepNext/>
      <w:spacing w:before="240" w:after="60"/>
      <w:outlineLvl w:val="2"/>
    </w:pPr>
    <w:rPr>
      <w:rFonts w:ascii="Arial" w:hAnsi="Arial" w:cs="Arial"/>
      <w:b/>
      <w:bCs/>
      <w:smallCaps/>
      <w:sz w:val="32"/>
      <w:szCs w:val="32"/>
    </w:rPr>
  </w:style>
  <w:style w:type="paragraph" w:styleId="Heading4">
    <w:name w:val="heading 4"/>
    <w:basedOn w:val="Normal"/>
    <w:next w:val="Normal"/>
    <w:qFormat/>
    <w:rsid w:val="006142F8"/>
    <w:pPr>
      <w:keepNext/>
      <w:spacing w:before="120"/>
      <w:jc w:val="center"/>
      <w:outlineLvl w:val="3"/>
    </w:pPr>
    <w:rPr>
      <w:b/>
      <w:bCs/>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142F8"/>
    <w:pPr>
      <w:widowControl w:val="0"/>
      <w:tabs>
        <w:tab w:val="left" w:pos="1440"/>
        <w:tab w:val="left" w:pos="2880"/>
        <w:tab w:val="left" w:pos="4320"/>
        <w:tab w:val="left" w:pos="5760"/>
        <w:tab w:val="left" w:pos="7200"/>
        <w:tab w:val="left" w:pos="8640"/>
      </w:tabs>
      <w:spacing w:line="240" w:lineRule="atLeast"/>
    </w:pPr>
    <w:rPr>
      <w:rFonts w:ascii="Courier" w:hAnsi="Courier"/>
      <w:color w:val="000000"/>
    </w:rPr>
  </w:style>
  <w:style w:type="paragraph" w:customStyle="1" w:styleId="Bulleted">
    <w:name w:val="Bulleted"/>
    <w:rsid w:val="006142F8"/>
    <w:pPr>
      <w:widowControl w:val="0"/>
      <w:tabs>
        <w:tab w:val="left" w:pos="360"/>
        <w:tab w:val="left" w:pos="1440"/>
        <w:tab w:val="left" w:pos="2880"/>
        <w:tab w:val="left" w:pos="4320"/>
        <w:tab w:val="left" w:pos="5760"/>
        <w:tab w:val="left" w:pos="7200"/>
        <w:tab w:val="left" w:pos="8640"/>
      </w:tabs>
      <w:spacing w:line="240" w:lineRule="atLeast"/>
      <w:ind w:left="360" w:hanging="360"/>
    </w:pPr>
    <w:rPr>
      <w:rFonts w:ascii="Courier" w:hAnsi="Courier"/>
      <w:color w:val="000000"/>
    </w:rPr>
  </w:style>
  <w:style w:type="paragraph" w:customStyle="1" w:styleId="CellBody">
    <w:name w:val="CellBody"/>
    <w:rsid w:val="006142F8"/>
    <w:pPr>
      <w:widowControl w:val="0"/>
      <w:ind w:left="240"/>
    </w:pPr>
    <w:rPr>
      <w:color w:val="000000"/>
      <w:sz w:val="24"/>
      <w:szCs w:val="24"/>
    </w:rPr>
  </w:style>
  <w:style w:type="paragraph" w:customStyle="1" w:styleId="CellHeading">
    <w:name w:val="CellHeading"/>
    <w:rsid w:val="006142F8"/>
    <w:pPr>
      <w:widowControl w:val="0"/>
      <w:spacing w:line="280" w:lineRule="atLeast"/>
      <w:jc w:val="center"/>
    </w:pPr>
    <w:rPr>
      <w:rFonts w:ascii="Times" w:hAnsi="Times" w:cs="Times"/>
      <w:color w:val="000000"/>
      <w:sz w:val="24"/>
      <w:szCs w:val="24"/>
    </w:rPr>
  </w:style>
  <w:style w:type="paragraph" w:customStyle="1" w:styleId="Footnote">
    <w:name w:val="Footnote"/>
    <w:rsid w:val="006142F8"/>
    <w:pPr>
      <w:widowControl w:val="0"/>
      <w:tabs>
        <w:tab w:val="left" w:pos="600"/>
      </w:tabs>
      <w:spacing w:line="240" w:lineRule="atLeast"/>
      <w:ind w:left="600" w:right="600" w:hanging="241"/>
    </w:pPr>
    <w:rPr>
      <w:rFonts w:ascii="Times" w:hAnsi="Times" w:cs="Times"/>
      <w:color w:val="000000"/>
    </w:rPr>
  </w:style>
  <w:style w:type="paragraph" w:customStyle="1" w:styleId="Heading10">
    <w:name w:val="Heading1"/>
    <w:rsid w:val="006142F8"/>
    <w:pPr>
      <w:keepNext/>
      <w:widowControl w:val="0"/>
      <w:spacing w:before="280" w:after="120" w:line="320" w:lineRule="atLeast"/>
    </w:pPr>
    <w:rPr>
      <w:rFonts w:ascii="Times" w:hAnsi="Times" w:cs="Times"/>
      <w:b/>
      <w:bCs/>
      <w:color w:val="000000"/>
      <w:sz w:val="28"/>
      <w:szCs w:val="28"/>
    </w:rPr>
  </w:style>
  <w:style w:type="paragraph" w:customStyle="1" w:styleId="Heading20">
    <w:name w:val="Heading2"/>
    <w:rsid w:val="006142F8"/>
    <w:pPr>
      <w:keepNext/>
      <w:widowControl w:val="0"/>
      <w:spacing w:before="240" w:after="60" w:line="280" w:lineRule="atLeast"/>
    </w:pPr>
    <w:rPr>
      <w:rFonts w:ascii="Times" w:hAnsi="Times" w:cs="Times"/>
      <w:b/>
      <w:bCs/>
      <w:color w:val="000000"/>
      <w:sz w:val="24"/>
      <w:szCs w:val="24"/>
    </w:rPr>
  </w:style>
  <w:style w:type="paragraph" w:customStyle="1" w:styleId="HeadingRunIn">
    <w:name w:val="HeadingRunIn"/>
    <w:rsid w:val="006142F8"/>
    <w:pPr>
      <w:keepNext/>
      <w:widowControl w:val="0"/>
      <w:tabs>
        <w:tab w:val="left" w:pos="1440"/>
        <w:tab w:val="left" w:pos="2880"/>
        <w:tab w:val="left" w:pos="4320"/>
        <w:tab w:val="left" w:pos="5760"/>
        <w:tab w:val="left" w:pos="7200"/>
        <w:tab w:val="left" w:pos="8640"/>
      </w:tabs>
      <w:spacing w:before="120" w:line="240" w:lineRule="atLeast"/>
    </w:pPr>
    <w:rPr>
      <w:rFonts w:ascii="Courier" w:hAnsi="Courier"/>
      <w:b/>
      <w:bCs/>
      <w:color w:val="000000"/>
    </w:rPr>
  </w:style>
  <w:style w:type="paragraph" w:customStyle="1" w:styleId="Indented">
    <w:name w:val="Indented"/>
    <w:rsid w:val="006142F8"/>
    <w:pPr>
      <w:widowControl w:val="0"/>
      <w:tabs>
        <w:tab w:val="left" w:pos="1440"/>
        <w:tab w:val="left" w:pos="2880"/>
        <w:tab w:val="left" w:pos="4320"/>
        <w:tab w:val="left" w:pos="5760"/>
        <w:tab w:val="left" w:pos="7200"/>
        <w:tab w:val="left" w:pos="8640"/>
      </w:tabs>
      <w:spacing w:line="240" w:lineRule="atLeast"/>
      <w:ind w:left="360"/>
    </w:pPr>
    <w:rPr>
      <w:rFonts w:ascii="Courier" w:hAnsi="Courier"/>
      <w:color w:val="000000"/>
    </w:rPr>
  </w:style>
  <w:style w:type="paragraph" w:customStyle="1" w:styleId="Numbered">
    <w:name w:val="Numbered"/>
    <w:rsid w:val="006142F8"/>
    <w:pPr>
      <w:widowControl w:val="0"/>
      <w:tabs>
        <w:tab w:val="left" w:pos="360"/>
        <w:tab w:val="left" w:pos="1440"/>
        <w:tab w:val="left" w:pos="2880"/>
        <w:tab w:val="left" w:pos="4320"/>
        <w:tab w:val="left" w:pos="5760"/>
        <w:tab w:val="left" w:pos="7200"/>
        <w:tab w:val="left" w:pos="8640"/>
      </w:tabs>
    </w:pPr>
    <w:rPr>
      <w:color w:val="000000"/>
      <w:sz w:val="24"/>
      <w:szCs w:val="24"/>
    </w:rPr>
  </w:style>
  <w:style w:type="paragraph" w:customStyle="1" w:styleId="Numbered1">
    <w:name w:val="Numbered1"/>
    <w:rsid w:val="006142F8"/>
    <w:pPr>
      <w:widowControl w:val="0"/>
      <w:tabs>
        <w:tab w:val="left" w:pos="360"/>
        <w:tab w:val="left" w:pos="1440"/>
        <w:tab w:val="left" w:pos="2880"/>
        <w:tab w:val="left" w:pos="4320"/>
        <w:tab w:val="left" w:pos="5760"/>
        <w:tab w:val="left" w:pos="7200"/>
        <w:tab w:val="left" w:pos="8640"/>
      </w:tabs>
      <w:spacing w:line="240" w:lineRule="atLeast"/>
      <w:ind w:left="360" w:hanging="360"/>
    </w:pPr>
    <w:rPr>
      <w:rFonts w:ascii="Courier" w:hAnsi="Courier"/>
      <w:color w:val="000000"/>
    </w:rPr>
  </w:style>
  <w:style w:type="paragraph" w:customStyle="1" w:styleId="TableFootnote">
    <w:name w:val="TableFootnote"/>
    <w:rsid w:val="006142F8"/>
    <w:pPr>
      <w:widowControl w:val="0"/>
      <w:tabs>
        <w:tab w:val="left" w:pos="600"/>
      </w:tabs>
      <w:spacing w:line="240" w:lineRule="atLeast"/>
      <w:ind w:left="600" w:right="600" w:hanging="241"/>
    </w:pPr>
    <w:rPr>
      <w:rFonts w:ascii="Times" w:hAnsi="Times" w:cs="Times"/>
      <w:color w:val="000000"/>
    </w:rPr>
  </w:style>
  <w:style w:type="paragraph" w:customStyle="1" w:styleId="TableTitle">
    <w:name w:val="TableTitle"/>
    <w:rsid w:val="006142F8"/>
    <w:pPr>
      <w:widowControl w:val="0"/>
      <w:spacing w:line="280" w:lineRule="atLeast"/>
      <w:jc w:val="center"/>
    </w:pPr>
    <w:rPr>
      <w:rFonts w:ascii="Times" w:hAnsi="Times" w:cs="Times"/>
      <w:b/>
      <w:bCs/>
      <w:color w:val="000000"/>
      <w:sz w:val="24"/>
      <w:szCs w:val="24"/>
    </w:rPr>
  </w:style>
  <w:style w:type="paragraph" w:styleId="Title">
    <w:name w:val="Title"/>
    <w:basedOn w:val="Normal"/>
    <w:qFormat/>
    <w:rsid w:val="006142F8"/>
    <w:pPr>
      <w:keepNext/>
      <w:widowControl w:val="0"/>
      <w:spacing w:before="480" w:after="240" w:line="480" w:lineRule="atLeast"/>
      <w:jc w:val="center"/>
    </w:pPr>
    <w:rPr>
      <w:rFonts w:ascii="Times" w:hAnsi="Times" w:cs="Times"/>
      <w:b/>
      <w:bCs/>
      <w:color w:val="000000"/>
      <w:sz w:val="36"/>
      <w:szCs w:val="36"/>
    </w:rPr>
  </w:style>
  <w:style w:type="paragraph" w:customStyle="1" w:styleId="CellFooting">
    <w:name w:val="CellFooting"/>
    <w:rsid w:val="006142F8"/>
    <w:pPr>
      <w:widowControl w:val="0"/>
      <w:spacing w:line="280" w:lineRule="atLeast"/>
      <w:jc w:val="center"/>
    </w:pPr>
    <w:rPr>
      <w:rFonts w:ascii="Times" w:hAnsi="Times" w:cs="Times"/>
      <w:sz w:val="24"/>
      <w:szCs w:val="24"/>
    </w:rPr>
  </w:style>
  <w:style w:type="paragraph" w:styleId="Header">
    <w:name w:val="header"/>
    <w:basedOn w:val="Normal"/>
    <w:rsid w:val="006142F8"/>
    <w:pPr>
      <w:widowControl w:val="0"/>
      <w:tabs>
        <w:tab w:val="center" w:pos="4680"/>
        <w:tab w:val="right" w:pos="9360"/>
      </w:tabs>
      <w:spacing w:line="240" w:lineRule="atLeast"/>
      <w:jc w:val="both"/>
    </w:pPr>
    <w:rPr>
      <w:rFonts w:ascii="Times" w:hAnsi="Times" w:cs="Times"/>
      <w:color w:val="000000"/>
    </w:rPr>
  </w:style>
  <w:style w:type="paragraph" w:styleId="Footer">
    <w:name w:val="footer"/>
    <w:basedOn w:val="Normal"/>
    <w:rsid w:val="006142F8"/>
    <w:pPr>
      <w:widowControl w:val="0"/>
      <w:tabs>
        <w:tab w:val="center" w:pos="4680"/>
        <w:tab w:val="right" w:pos="9360"/>
      </w:tabs>
      <w:spacing w:line="240" w:lineRule="atLeast"/>
      <w:jc w:val="both"/>
    </w:pPr>
    <w:rPr>
      <w:rFonts w:ascii="Times" w:hAnsi="Times" w:cs="Times"/>
    </w:rPr>
  </w:style>
  <w:style w:type="character" w:styleId="PageNumber">
    <w:name w:val="page number"/>
    <w:basedOn w:val="DefaultParagraphFont"/>
    <w:rsid w:val="006142F8"/>
  </w:style>
  <w:style w:type="paragraph" w:styleId="FootnoteText">
    <w:name w:val="footnote text"/>
    <w:basedOn w:val="Normal"/>
    <w:semiHidden/>
    <w:rsid w:val="006142F8"/>
  </w:style>
  <w:style w:type="character" w:styleId="FootnoteReference">
    <w:name w:val="footnote reference"/>
    <w:semiHidden/>
    <w:rsid w:val="006142F8"/>
    <w:rPr>
      <w:vertAlign w:val="superscript"/>
    </w:rPr>
  </w:style>
  <w:style w:type="character" w:styleId="Hyperlink">
    <w:name w:val="Hyperlink"/>
    <w:rsid w:val="006142F8"/>
    <w:rPr>
      <w:color w:val="0000FF"/>
      <w:u w:val="single"/>
    </w:rPr>
  </w:style>
  <w:style w:type="paragraph" w:styleId="DocumentMap">
    <w:name w:val="Document Map"/>
    <w:basedOn w:val="Normal"/>
    <w:semiHidden/>
    <w:rsid w:val="006142F8"/>
    <w:pPr>
      <w:shd w:val="clear" w:color="auto" w:fill="000080"/>
    </w:pPr>
    <w:rPr>
      <w:rFonts w:ascii="Tahoma" w:hAnsi="Tahoma" w:cs="Tahoma"/>
    </w:rPr>
  </w:style>
  <w:style w:type="paragraph" w:customStyle="1" w:styleId="Heading40">
    <w:name w:val="Heading4"/>
    <w:basedOn w:val="Normal"/>
    <w:rsid w:val="006142F8"/>
    <w:rPr>
      <w:rFonts w:ascii="Arial" w:hAnsi="Arial" w:cs="Arial"/>
    </w:rPr>
  </w:style>
  <w:style w:type="paragraph" w:styleId="PlainText">
    <w:name w:val="Plain Text"/>
    <w:basedOn w:val="Normal"/>
    <w:rsid w:val="006142F8"/>
    <w:rPr>
      <w:rFonts w:ascii="Courier New" w:hAnsi="Courier New" w:cs="Courier New"/>
      <w:sz w:val="20"/>
      <w:szCs w:val="20"/>
    </w:rPr>
  </w:style>
  <w:style w:type="paragraph" w:styleId="BodyText">
    <w:name w:val="Body Text"/>
    <w:basedOn w:val="Normal"/>
    <w:rsid w:val="006142F8"/>
    <w:rPr>
      <w:i/>
      <w:iCs/>
    </w:rPr>
  </w:style>
  <w:style w:type="paragraph" w:customStyle="1" w:styleId="WW-PlainText">
    <w:name w:val="WW-Plain Text"/>
    <w:basedOn w:val="Normal"/>
    <w:rsid w:val="006142F8"/>
    <w:pPr>
      <w:widowControl w:val="0"/>
      <w:suppressAutoHyphens/>
    </w:pPr>
    <w:rPr>
      <w:rFonts w:ascii="Courier New" w:eastAsia="Luxi Sans" w:hAnsi="Courier New" w:cs="Courier New"/>
      <w:sz w:val="20"/>
      <w:szCs w:val="20"/>
    </w:rPr>
  </w:style>
  <w:style w:type="character" w:styleId="FollowedHyperlink">
    <w:name w:val="FollowedHyperlink"/>
    <w:rsid w:val="006142F8"/>
    <w:rPr>
      <w:color w:val="800080"/>
      <w:u w:val="single"/>
    </w:rPr>
  </w:style>
  <w:style w:type="paragraph" w:styleId="BalloonText">
    <w:name w:val="Balloon Text"/>
    <w:basedOn w:val="Normal"/>
    <w:link w:val="BalloonTextChar"/>
    <w:rsid w:val="00B46AFD"/>
    <w:rPr>
      <w:rFonts w:ascii="Tahoma" w:hAnsi="Tahoma" w:cs="Tahoma"/>
      <w:sz w:val="16"/>
      <w:szCs w:val="16"/>
    </w:rPr>
  </w:style>
  <w:style w:type="character" w:customStyle="1" w:styleId="BalloonTextChar">
    <w:name w:val="Balloon Text Char"/>
    <w:link w:val="BalloonText"/>
    <w:rsid w:val="00B46AFD"/>
    <w:rPr>
      <w:rFonts w:ascii="Tahoma" w:hAnsi="Tahoma" w:cs="Tahoma"/>
      <w:sz w:val="16"/>
      <w:szCs w:val="16"/>
    </w:rPr>
  </w:style>
  <w:style w:type="character" w:customStyle="1" w:styleId="Heading2Char">
    <w:name w:val="Heading 2 Char"/>
    <w:link w:val="Heading2"/>
    <w:rsid w:val="00EC38CD"/>
    <w:rPr>
      <w:b/>
      <w:bCs/>
      <w:sz w:val="28"/>
      <w:szCs w:val="28"/>
    </w:rPr>
  </w:style>
  <w:style w:type="table" w:styleId="TableGrid">
    <w:name w:val="Table Grid"/>
    <w:basedOn w:val="TableNormal"/>
    <w:rsid w:val="006B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95C93"/>
    <w:rPr>
      <w:sz w:val="18"/>
      <w:szCs w:val="18"/>
    </w:rPr>
  </w:style>
  <w:style w:type="paragraph" w:styleId="CommentText">
    <w:name w:val="annotation text"/>
    <w:basedOn w:val="Normal"/>
    <w:link w:val="CommentTextChar"/>
    <w:rsid w:val="00595C93"/>
  </w:style>
  <w:style w:type="character" w:customStyle="1" w:styleId="CommentTextChar">
    <w:name w:val="Comment Text Char"/>
    <w:link w:val="CommentText"/>
    <w:rsid w:val="00595C93"/>
    <w:rPr>
      <w:sz w:val="24"/>
      <w:szCs w:val="24"/>
    </w:rPr>
  </w:style>
  <w:style w:type="paragraph" w:styleId="CommentSubject">
    <w:name w:val="annotation subject"/>
    <w:basedOn w:val="CommentText"/>
    <w:next w:val="CommentText"/>
    <w:link w:val="CommentSubjectChar"/>
    <w:rsid w:val="00595C93"/>
    <w:rPr>
      <w:b/>
      <w:bCs/>
      <w:sz w:val="20"/>
      <w:szCs w:val="20"/>
    </w:rPr>
  </w:style>
  <w:style w:type="character" w:customStyle="1" w:styleId="CommentSubjectChar">
    <w:name w:val="Comment Subject Char"/>
    <w:link w:val="CommentSubject"/>
    <w:rsid w:val="00595C9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44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mos.uwyo.edu/n2uw/users" TargetMode="External"/><Relationship Id="rId13" Type="http://schemas.openxmlformats.org/officeDocument/2006/relationships/hyperlink" Target="mailto:jsnider@uwyo.edu" TargetMode="External"/><Relationship Id="rId18" Type="http://schemas.openxmlformats.org/officeDocument/2006/relationships/hyperlink" Target="http://www.atmos.uwyo.edu/uwka/wc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onoski@uwyo.edu" TargetMode="External"/><Relationship Id="rId7" Type="http://schemas.openxmlformats.org/officeDocument/2006/relationships/endnotes" Target="endnotes.xml"/><Relationship Id="rId12" Type="http://schemas.openxmlformats.org/officeDocument/2006/relationships/hyperlink" Target="mailto:jsnider@uwyo.edu" TargetMode="External"/><Relationship Id="rId17" Type="http://schemas.openxmlformats.org/officeDocument/2006/relationships/hyperlink" Target="mailto:haimov@uwyo.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jfrench@uwyo.edu" TargetMode="External"/><Relationship Id="rId20" Type="http://schemas.openxmlformats.org/officeDocument/2006/relationships/hyperlink" Target="http://www.atmos.uwyo.edu/uwka/wc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mos.uwyo.edu/n2uw/use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snider@uwyo.edu" TargetMode="External"/><Relationship Id="rId23" Type="http://schemas.openxmlformats.org/officeDocument/2006/relationships/hyperlink" Target="https://www.eol.ucar.edu/software/aeros" TargetMode="External"/><Relationship Id="rId28" Type="http://schemas.openxmlformats.org/officeDocument/2006/relationships/header" Target="header3.xml"/><Relationship Id="rId10" Type="http://schemas.openxmlformats.org/officeDocument/2006/relationships/hyperlink" Target="mailto:rodi@uwyo.edu" TargetMode="External"/><Relationship Id="rId19" Type="http://schemas.openxmlformats.org/officeDocument/2006/relationships/hyperlink" Target="mailto:mdeng2@uwyo.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ol.ucar.edu/" TargetMode="External"/><Relationship Id="rId14" Type="http://schemas.openxmlformats.org/officeDocument/2006/relationships/hyperlink" Target="mailto:jsnider@uwyo.edu" TargetMode="External"/><Relationship Id="rId22" Type="http://schemas.openxmlformats.org/officeDocument/2006/relationships/hyperlink" Target="http://www.atmos.uwyo.edu/n2uw/user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rodi@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F638-3346-4F99-9A4F-274BB1F1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3319</Words>
  <Characters>18924</Characters>
  <Application>Microsoft Office Word</Application>
  <DocSecurity>0</DocSecurity>
  <Lines>157</Lines>
  <Paragraphs>44</Paragraphs>
  <ScaleCrop>false</ScaleCrop>
  <Company/>
  <LinksUpToDate>false</LinksUpToDate>
  <CharactersWithSpaces>22199</CharactersWithSpaces>
  <SharedDoc>false</SharedDoc>
  <HLinks>
    <vt:vector size="102" baseType="variant">
      <vt:variant>
        <vt:i4>3997767</vt:i4>
      </vt:variant>
      <vt:variant>
        <vt:i4>411</vt:i4>
      </vt:variant>
      <vt:variant>
        <vt:i4>0</vt:i4>
      </vt:variant>
      <vt:variant>
        <vt:i4>5</vt:i4>
      </vt:variant>
      <vt:variant>
        <vt:lpwstr>https://www.eol.ucar.edu/software/aeros</vt:lpwstr>
      </vt:variant>
      <vt:variant>
        <vt:lpwstr/>
      </vt:variant>
      <vt:variant>
        <vt:i4>1769591</vt:i4>
      </vt:variant>
      <vt:variant>
        <vt:i4>408</vt:i4>
      </vt:variant>
      <vt:variant>
        <vt:i4>0</vt:i4>
      </vt:variant>
      <vt:variant>
        <vt:i4>5</vt:i4>
      </vt:variant>
      <vt:variant>
        <vt:lpwstr>http://www.atmos.uwyo.edu/n2uw/users/</vt:lpwstr>
      </vt:variant>
      <vt:variant>
        <vt:lpwstr/>
      </vt:variant>
      <vt:variant>
        <vt:i4>2818151</vt:i4>
      </vt:variant>
      <vt:variant>
        <vt:i4>285</vt:i4>
      </vt:variant>
      <vt:variant>
        <vt:i4>0</vt:i4>
      </vt:variant>
      <vt:variant>
        <vt:i4>5</vt:i4>
      </vt:variant>
      <vt:variant>
        <vt:lpwstr>mailto:wex@uwyo.edu</vt:lpwstr>
      </vt:variant>
      <vt:variant>
        <vt:lpwstr/>
      </vt:variant>
      <vt:variant>
        <vt:i4>6488085</vt:i4>
      </vt:variant>
      <vt:variant>
        <vt:i4>261</vt:i4>
      </vt:variant>
      <vt:variant>
        <vt:i4>0</vt:i4>
      </vt:variant>
      <vt:variant>
        <vt:i4>5</vt:i4>
      </vt:variant>
      <vt:variant>
        <vt:lpwstr>http://www.atmos.uwyo.edu/n2uw/wcl/</vt:lpwstr>
      </vt:variant>
      <vt:variant>
        <vt:lpwstr/>
      </vt:variant>
      <vt:variant>
        <vt:i4>5767195</vt:i4>
      </vt:variant>
      <vt:variant>
        <vt:i4>258</vt:i4>
      </vt:variant>
      <vt:variant>
        <vt:i4>0</vt:i4>
      </vt:variant>
      <vt:variant>
        <vt:i4>5</vt:i4>
      </vt:variant>
      <vt:variant>
        <vt:lpwstr>mailto:zwang@uwyo.edu</vt:lpwstr>
      </vt:variant>
      <vt:variant>
        <vt:lpwstr/>
      </vt:variant>
      <vt:variant>
        <vt:i4>8192021</vt:i4>
      </vt:variant>
      <vt:variant>
        <vt:i4>227</vt:i4>
      </vt:variant>
      <vt:variant>
        <vt:i4>0</vt:i4>
      </vt:variant>
      <vt:variant>
        <vt:i4>5</vt:i4>
      </vt:variant>
      <vt:variant>
        <vt:lpwstr>http://www.atmos.uwyo.edu/n2uw/wcr/</vt:lpwstr>
      </vt:variant>
      <vt:variant>
        <vt:lpwstr/>
      </vt:variant>
      <vt:variant>
        <vt:i4>4456566</vt:i4>
      </vt:variant>
      <vt:variant>
        <vt:i4>224</vt:i4>
      </vt:variant>
      <vt:variant>
        <vt:i4>0</vt:i4>
      </vt:variant>
      <vt:variant>
        <vt:i4>5</vt:i4>
      </vt:variant>
      <vt:variant>
        <vt:lpwstr>mailto:haimov@uwyo.edu</vt:lpwstr>
      </vt:variant>
      <vt:variant>
        <vt:lpwstr/>
      </vt:variant>
      <vt:variant>
        <vt:i4>3801186</vt:i4>
      </vt:variant>
      <vt:variant>
        <vt:i4>215</vt:i4>
      </vt:variant>
      <vt:variant>
        <vt:i4>0</vt:i4>
      </vt:variant>
      <vt:variant>
        <vt:i4>5</vt:i4>
      </vt:variant>
      <vt:variant>
        <vt:lpwstr>mailto:jfrench@uwyo.edu</vt:lpwstr>
      </vt:variant>
      <vt:variant>
        <vt:lpwstr/>
      </vt:variant>
      <vt:variant>
        <vt:i4>3539069</vt:i4>
      </vt:variant>
      <vt:variant>
        <vt:i4>212</vt:i4>
      </vt:variant>
      <vt:variant>
        <vt:i4>0</vt:i4>
      </vt:variant>
      <vt:variant>
        <vt:i4>5</vt:i4>
      </vt:variant>
      <vt:variant>
        <vt:lpwstr>mailto:jsnider@uwyo.edu</vt:lpwstr>
      </vt:variant>
      <vt:variant>
        <vt:lpwstr/>
      </vt:variant>
      <vt:variant>
        <vt:i4>3539069</vt:i4>
      </vt:variant>
      <vt:variant>
        <vt:i4>209</vt:i4>
      </vt:variant>
      <vt:variant>
        <vt:i4>0</vt:i4>
      </vt:variant>
      <vt:variant>
        <vt:i4>5</vt:i4>
      </vt:variant>
      <vt:variant>
        <vt:lpwstr>mailto:jsnider@uwyo.edu</vt:lpwstr>
      </vt:variant>
      <vt:variant>
        <vt:lpwstr/>
      </vt:variant>
      <vt:variant>
        <vt:i4>3539069</vt:i4>
      </vt:variant>
      <vt:variant>
        <vt:i4>206</vt:i4>
      </vt:variant>
      <vt:variant>
        <vt:i4>0</vt:i4>
      </vt:variant>
      <vt:variant>
        <vt:i4>5</vt:i4>
      </vt:variant>
      <vt:variant>
        <vt:lpwstr>mailto:jsnider@uwyo.edu</vt:lpwstr>
      </vt:variant>
      <vt:variant>
        <vt:lpwstr/>
      </vt:variant>
      <vt:variant>
        <vt:i4>3539069</vt:i4>
      </vt:variant>
      <vt:variant>
        <vt:i4>203</vt:i4>
      </vt:variant>
      <vt:variant>
        <vt:i4>0</vt:i4>
      </vt:variant>
      <vt:variant>
        <vt:i4>5</vt:i4>
      </vt:variant>
      <vt:variant>
        <vt:lpwstr>mailto:jsnider@uwyo.edu</vt:lpwstr>
      </vt:variant>
      <vt:variant>
        <vt:lpwstr/>
      </vt:variant>
      <vt:variant>
        <vt:i4>1769591</vt:i4>
      </vt:variant>
      <vt:variant>
        <vt:i4>162</vt:i4>
      </vt:variant>
      <vt:variant>
        <vt:i4>0</vt:i4>
      </vt:variant>
      <vt:variant>
        <vt:i4>5</vt:i4>
      </vt:variant>
      <vt:variant>
        <vt:lpwstr>http://www.atmos.uwyo.edu/n2uw/users/</vt:lpwstr>
      </vt:variant>
      <vt:variant>
        <vt:lpwstr/>
      </vt:variant>
      <vt:variant>
        <vt:i4>3932170</vt:i4>
      </vt:variant>
      <vt:variant>
        <vt:i4>114</vt:i4>
      </vt:variant>
      <vt:variant>
        <vt:i4>0</vt:i4>
      </vt:variant>
      <vt:variant>
        <vt:i4>5</vt:i4>
      </vt:variant>
      <vt:variant>
        <vt:lpwstr>mailto:rodi@uwyo.edu</vt:lpwstr>
      </vt:variant>
      <vt:variant>
        <vt:lpwstr/>
      </vt:variant>
      <vt:variant>
        <vt:i4>524344</vt:i4>
      </vt:variant>
      <vt:variant>
        <vt:i4>111</vt:i4>
      </vt:variant>
      <vt:variant>
        <vt:i4>0</vt:i4>
      </vt:variant>
      <vt:variant>
        <vt:i4>5</vt:i4>
      </vt:variant>
      <vt:variant>
        <vt:lpwstr>https://www.eol.ucar.edu/</vt:lpwstr>
      </vt:variant>
      <vt:variant>
        <vt:lpwstr/>
      </vt:variant>
      <vt:variant>
        <vt:i4>1769560</vt:i4>
      </vt:variant>
      <vt:variant>
        <vt:i4>6</vt:i4>
      </vt:variant>
      <vt:variant>
        <vt:i4>0</vt:i4>
      </vt:variant>
      <vt:variant>
        <vt:i4>5</vt:i4>
      </vt:variant>
      <vt:variant>
        <vt:lpwstr>http://www.atmos.uwyo.edu/n2uw/users</vt:lpwstr>
      </vt:variant>
      <vt:variant>
        <vt:lpwstr/>
      </vt:variant>
      <vt:variant>
        <vt:i4>3932170</vt:i4>
      </vt:variant>
      <vt:variant>
        <vt:i4>3</vt:i4>
      </vt:variant>
      <vt:variant>
        <vt:i4>0</vt:i4>
      </vt:variant>
      <vt:variant>
        <vt:i4>5</vt:i4>
      </vt:variant>
      <vt:variant>
        <vt:lpwstr>mailto:rodi@uwyo.edu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2018-07-10T14:41:00Z</dcterms:created>
  <dcterms:modified xsi:type="dcterms:W3CDTF">2018-07-10T14:41:00Z</dcterms:modified>
</cp:coreProperties>
</file>